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E6" w:rsidRPr="00642E4A" w:rsidRDefault="00742CE6">
      <w:pPr>
        <w:rPr>
          <w:rFonts w:ascii="Times New Roman" w:hAnsi="Times New Roman" w:cs="Times New Roman"/>
          <w:b/>
          <w:sz w:val="24"/>
          <w:szCs w:val="24"/>
        </w:rPr>
      </w:pPr>
      <w:r w:rsidRPr="005B6A8E">
        <w:rPr>
          <w:rFonts w:ascii="Times New Roman" w:hAnsi="Times New Roman" w:cs="Times New Roman"/>
          <w:b/>
          <w:sz w:val="24"/>
          <w:szCs w:val="24"/>
        </w:rPr>
        <w:t xml:space="preserve">Explore the role of the </w:t>
      </w:r>
      <w:proofErr w:type="spellStart"/>
      <w:r w:rsidRPr="005B6A8E">
        <w:rPr>
          <w:rFonts w:ascii="Times New Roman" w:hAnsi="Times New Roman" w:cs="Times New Roman"/>
          <w:b/>
          <w:sz w:val="24"/>
          <w:szCs w:val="24"/>
        </w:rPr>
        <w:t>epigenome</w:t>
      </w:r>
      <w:proofErr w:type="spellEnd"/>
      <w:r w:rsidRPr="005B6A8E">
        <w:rPr>
          <w:rFonts w:ascii="Times New Roman" w:hAnsi="Times New Roman" w:cs="Times New Roman"/>
          <w:b/>
          <w:sz w:val="24"/>
          <w:szCs w:val="24"/>
        </w:rPr>
        <w:t xml:space="preserve"> and/or other gene expression regulatory mechanisms in the development of cancer.  Discuss in detail one possible epigenetic/post-transcriptional/post-translational target for cancer treatment, and identify the successes and drawbacks of this treatment.</w:t>
      </w:r>
    </w:p>
    <w:p w:rsidR="00742CE6" w:rsidRPr="00642E4A" w:rsidRDefault="00742CE6">
      <w:pPr>
        <w:rPr>
          <w:rFonts w:ascii="Times New Roman" w:hAnsi="Times New Roman" w:cs="Times New Roman"/>
          <w:b/>
          <w:sz w:val="24"/>
          <w:szCs w:val="24"/>
        </w:rPr>
      </w:pPr>
    </w:p>
    <w:p w:rsidR="000013BC" w:rsidRPr="00642E4A" w:rsidRDefault="000013BC">
      <w:pPr>
        <w:rPr>
          <w:rFonts w:ascii="Times New Roman" w:hAnsi="Times New Roman" w:cs="Times New Roman"/>
          <w:b/>
          <w:sz w:val="24"/>
          <w:szCs w:val="24"/>
        </w:rPr>
      </w:pPr>
      <w:r w:rsidRPr="00642E4A">
        <w:rPr>
          <w:rFonts w:ascii="Times New Roman" w:hAnsi="Times New Roman" w:cs="Times New Roman"/>
          <w:b/>
          <w:sz w:val="24"/>
          <w:szCs w:val="24"/>
        </w:rPr>
        <w:t>INTRODUCTION</w:t>
      </w:r>
    </w:p>
    <w:p w:rsidR="007501FF" w:rsidRPr="00642E4A" w:rsidRDefault="00CE467F">
      <w:pPr>
        <w:rPr>
          <w:rFonts w:ascii="Times New Roman" w:hAnsi="Times New Roman" w:cs="Times New Roman"/>
          <w:sz w:val="24"/>
          <w:szCs w:val="24"/>
        </w:rPr>
      </w:pPr>
      <w:r w:rsidRPr="00642E4A">
        <w:rPr>
          <w:rFonts w:ascii="Times New Roman" w:hAnsi="Times New Roman" w:cs="Times New Roman"/>
          <w:sz w:val="24"/>
          <w:szCs w:val="24"/>
        </w:rPr>
        <w:t>Epigenetics is defined as</w:t>
      </w:r>
      <w:r w:rsidR="00AA6C04" w:rsidRPr="00642E4A">
        <w:rPr>
          <w:rFonts w:ascii="Times New Roman" w:hAnsi="Times New Roman" w:cs="Times New Roman"/>
          <w:sz w:val="24"/>
          <w:szCs w:val="24"/>
        </w:rPr>
        <w:t xml:space="preserve"> stable</w:t>
      </w:r>
      <w:r w:rsidRPr="00642E4A">
        <w:rPr>
          <w:rFonts w:ascii="Times New Roman" w:hAnsi="Times New Roman" w:cs="Times New Roman"/>
          <w:sz w:val="24"/>
          <w:szCs w:val="24"/>
        </w:rPr>
        <w:t xml:space="preserve"> heritable changes in the genome which plays an important role in highly regulated processes such as development. </w:t>
      </w:r>
      <w:r w:rsidR="00AA6C04" w:rsidRPr="00642E4A">
        <w:rPr>
          <w:rFonts w:ascii="Times New Roman" w:hAnsi="Times New Roman" w:cs="Times New Roman"/>
          <w:sz w:val="24"/>
          <w:szCs w:val="24"/>
        </w:rPr>
        <w:t xml:space="preserve">Epigenetics has been investigated as early as 1961 when Lyon hypothesis was formulated showing that the inactive X chromosome was highly methylated. A lot of research has been done to study the molecular basis of epigenetics which include DNA methylation, </w:t>
      </w:r>
      <w:r w:rsidRPr="00642E4A">
        <w:rPr>
          <w:rFonts w:ascii="Times New Roman" w:hAnsi="Times New Roman" w:cs="Times New Roman"/>
          <w:sz w:val="24"/>
          <w:szCs w:val="24"/>
        </w:rPr>
        <w:t xml:space="preserve">histone modification </w:t>
      </w:r>
      <w:r w:rsidR="00AA6C04" w:rsidRPr="00642E4A">
        <w:rPr>
          <w:rFonts w:ascii="Times New Roman" w:hAnsi="Times New Roman" w:cs="Times New Roman"/>
          <w:sz w:val="24"/>
          <w:szCs w:val="24"/>
        </w:rPr>
        <w:t xml:space="preserve">and much recently discovered small RNAs. DNA methylation occurs at specific cytosine residues in the promoter region of the gene thereby attenuating the expression of nearby genes. </w:t>
      </w:r>
      <w:r w:rsidR="00F73D14" w:rsidRPr="00642E4A">
        <w:rPr>
          <w:rFonts w:ascii="Times New Roman" w:hAnsi="Times New Roman" w:cs="Times New Roman"/>
          <w:sz w:val="24"/>
          <w:szCs w:val="24"/>
        </w:rPr>
        <w:t xml:space="preserve">Some of the implications of cytosine methylations are chromosomal stability, genomic imprinting, </w:t>
      </w:r>
      <w:proofErr w:type="gramStart"/>
      <w:r w:rsidR="00F73D14" w:rsidRPr="00642E4A">
        <w:rPr>
          <w:rFonts w:ascii="Times New Roman" w:hAnsi="Times New Roman" w:cs="Times New Roman"/>
          <w:sz w:val="24"/>
          <w:szCs w:val="24"/>
        </w:rPr>
        <w:t>X</w:t>
      </w:r>
      <w:proofErr w:type="gramEnd"/>
      <w:r w:rsidR="00F73D14" w:rsidRPr="00642E4A">
        <w:rPr>
          <w:rFonts w:ascii="Times New Roman" w:hAnsi="Times New Roman" w:cs="Times New Roman"/>
          <w:sz w:val="24"/>
          <w:szCs w:val="24"/>
        </w:rPr>
        <w:t xml:space="preserve"> chromosome inactivation, cell </w:t>
      </w:r>
      <w:r w:rsidR="005C135D" w:rsidRPr="00642E4A">
        <w:rPr>
          <w:rFonts w:ascii="Times New Roman" w:hAnsi="Times New Roman" w:cs="Times New Roman"/>
          <w:sz w:val="24"/>
          <w:szCs w:val="24"/>
        </w:rPr>
        <w:t>differentiation</w:t>
      </w:r>
      <w:r w:rsidR="00F73D14" w:rsidRPr="00642E4A">
        <w:rPr>
          <w:rFonts w:ascii="Times New Roman" w:hAnsi="Times New Roman" w:cs="Times New Roman"/>
          <w:sz w:val="24"/>
          <w:szCs w:val="24"/>
        </w:rPr>
        <w:t xml:space="preserve"> during development, cancer progression and aging.</w:t>
      </w:r>
      <w:r w:rsidR="00AA6C04" w:rsidRPr="00642E4A">
        <w:rPr>
          <w:rFonts w:ascii="Times New Roman" w:hAnsi="Times New Roman" w:cs="Times New Roman"/>
          <w:sz w:val="24"/>
          <w:szCs w:val="24"/>
        </w:rPr>
        <w:t xml:space="preserve"> Histone modification is the post translational modification of DNA associated </w:t>
      </w:r>
      <w:r w:rsidR="003D2834" w:rsidRPr="00642E4A">
        <w:rPr>
          <w:rFonts w:ascii="Times New Roman" w:hAnsi="Times New Roman" w:cs="Times New Roman"/>
          <w:sz w:val="24"/>
          <w:szCs w:val="24"/>
        </w:rPr>
        <w:t xml:space="preserve">basic proteins mainly by acetylation, methylation and phosphorylation. Among </w:t>
      </w:r>
      <w:proofErr w:type="gramStart"/>
      <w:r w:rsidR="003D2834" w:rsidRPr="00642E4A">
        <w:rPr>
          <w:rFonts w:ascii="Times New Roman" w:hAnsi="Times New Roman" w:cs="Times New Roman"/>
          <w:sz w:val="24"/>
          <w:szCs w:val="24"/>
        </w:rPr>
        <w:t>these</w:t>
      </w:r>
      <w:proofErr w:type="gramEnd"/>
      <w:r w:rsidR="003D2834" w:rsidRPr="00642E4A">
        <w:rPr>
          <w:rFonts w:ascii="Times New Roman" w:hAnsi="Times New Roman" w:cs="Times New Roman"/>
          <w:sz w:val="24"/>
          <w:szCs w:val="24"/>
        </w:rPr>
        <w:t xml:space="preserve"> histone acetylation is widely studied. It involves the participation of two enzymes namely </w:t>
      </w:r>
      <w:proofErr w:type="spellStart"/>
      <w:r w:rsidR="003D2834" w:rsidRPr="00642E4A">
        <w:rPr>
          <w:rFonts w:ascii="Times New Roman" w:hAnsi="Times New Roman" w:cs="Times New Roman"/>
          <w:sz w:val="24"/>
          <w:szCs w:val="24"/>
        </w:rPr>
        <w:t>histone</w:t>
      </w:r>
      <w:proofErr w:type="spellEnd"/>
      <w:r w:rsidR="003D2834" w:rsidRPr="00642E4A">
        <w:rPr>
          <w:rFonts w:ascii="Times New Roman" w:hAnsi="Times New Roman" w:cs="Times New Roman"/>
          <w:sz w:val="24"/>
          <w:szCs w:val="24"/>
        </w:rPr>
        <w:t xml:space="preserve"> acetyl </w:t>
      </w:r>
      <w:proofErr w:type="spellStart"/>
      <w:r w:rsidR="003D2834" w:rsidRPr="00642E4A">
        <w:rPr>
          <w:rFonts w:ascii="Times New Roman" w:hAnsi="Times New Roman" w:cs="Times New Roman"/>
          <w:sz w:val="24"/>
          <w:szCs w:val="24"/>
        </w:rPr>
        <w:t>transferase</w:t>
      </w:r>
      <w:proofErr w:type="spellEnd"/>
      <w:r w:rsidR="003D2834" w:rsidRPr="00642E4A">
        <w:rPr>
          <w:rFonts w:ascii="Times New Roman" w:hAnsi="Times New Roman" w:cs="Times New Roman"/>
          <w:sz w:val="24"/>
          <w:szCs w:val="24"/>
        </w:rPr>
        <w:t xml:space="preserve"> (HAT) and </w:t>
      </w:r>
      <w:proofErr w:type="spellStart"/>
      <w:r w:rsidR="003D2834" w:rsidRPr="00642E4A">
        <w:rPr>
          <w:rFonts w:ascii="Times New Roman" w:hAnsi="Times New Roman" w:cs="Times New Roman"/>
          <w:sz w:val="24"/>
          <w:szCs w:val="24"/>
        </w:rPr>
        <w:t>histone</w:t>
      </w:r>
      <w:proofErr w:type="spellEnd"/>
      <w:r w:rsidR="003D2834" w:rsidRPr="00642E4A">
        <w:rPr>
          <w:rFonts w:ascii="Times New Roman" w:hAnsi="Times New Roman" w:cs="Times New Roman"/>
          <w:sz w:val="24"/>
          <w:szCs w:val="24"/>
        </w:rPr>
        <w:t xml:space="preserve"> </w:t>
      </w:r>
      <w:proofErr w:type="spellStart"/>
      <w:r w:rsidR="003D2834" w:rsidRPr="00642E4A">
        <w:rPr>
          <w:rFonts w:ascii="Times New Roman" w:hAnsi="Times New Roman" w:cs="Times New Roman"/>
          <w:sz w:val="24"/>
          <w:szCs w:val="24"/>
        </w:rPr>
        <w:t>deacetylase</w:t>
      </w:r>
      <w:proofErr w:type="spellEnd"/>
      <w:r w:rsidR="003D2834" w:rsidRPr="00642E4A">
        <w:rPr>
          <w:rFonts w:ascii="Times New Roman" w:hAnsi="Times New Roman" w:cs="Times New Roman"/>
          <w:sz w:val="24"/>
          <w:szCs w:val="24"/>
        </w:rPr>
        <w:t xml:space="preserve"> (HDAC). Acetylation removes a positive charge from the amino acid which changes the conformation of chromatin to a more open form thereby enhancing transcription. Thus histone acetylation increases the rate of gene expression.</w:t>
      </w:r>
      <w:r w:rsidR="00F73D14" w:rsidRPr="00642E4A">
        <w:rPr>
          <w:rFonts w:ascii="Times New Roman" w:hAnsi="Times New Roman" w:cs="Times New Roman"/>
          <w:sz w:val="24"/>
          <w:szCs w:val="24"/>
        </w:rPr>
        <w:t xml:space="preserve"> The silencing of genes by RNA interference is yet another epigenetic modification. </w:t>
      </w:r>
      <w:proofErr w:type="spellStart"/>
      <w:proofErr w:type="gramStart"/>
      <w:r w:rsidR="00C76220" w:rsidRPr="00642E4A">
        <w:rPr>
          <w:rFonts w:ascii="Times New Roman" w:hAnsi="Times New Roman" w:cs="Times New Roman"/>
          <w:sz w:val="24"/>
          <w:szCs w:val="24"/>
        </w:rPr>
        <w:t>miRNAs</w:t>
      </w:r>
      <w:proofErr w:type="spellEnd"/>
      <w:proofErr w:type="gramEnd"/>
      <w:r w:rsidR="00C76220" w:rsidRPr="00642E4A">
        <w:rPr>
          <w:rFonts w:ascii="Times New Roman" w:hAnsi="Times New Roman" w:cs="Times New Roman"/>
          <w:sz w:val="24"/>
          <w:szCs w:val="24"/>
        </w:rPr>
        <w:t xml:space="preserve"> are short single stranded RNA molecules which are approximately 22-23 nucleotides in length and are known to control gene expression post transcriptionally. The </w:t>
      </w:r>
      <w:r w:rsidR="005C135D" w:rsidRPr="00642E4A">
        <w:rPr>
          <w:rFonts w:ascii="Times New Roman" w:hAnsi="Times New Roman" w:cs="Times New Roman"/>
          <w:sz w:val="24"/>
          <w:szCs w:val="24"/>
        </w:rPr>
        <w:t>expression of certain microRNAs is</w:t>
      </w:r>
      <w:r w:rsidR="00C76220" w:rsidRPr="00642E4A">
        <w:rPr>
          <w:rFonts w:ascii="Times New Roman" w:hAnsi="Times New Roman" w:cs="Times New Roman"/>
          <w:sz w:val="24"/>
          <w:szCs w:val="24"/>
        </w:rPr>
        <w:t xml:space="preserve"> under the control of DNA methylation and histone acetylation. </w:t>
      </w:r>
      <w:proofErr w:type="spellStart"/>
      <w:r w:rsidR="00C76220" w:rsidRPr="00642E4A">
        <w:rPr>
          <w:rFonts w:ascii="Times New Roman" w:hAnsi="Times New Roman" w:cs="Times New Roman"/>
          <w:sz w:val="24"/>
          <w:szCs w:val="24"/>
        </w:rPr>
        <w:t>CpG</w:t>
      </w:r>
      <w:proofErr w:type="spellEnd"/>
      <w:r w:rsidR="00C76220" w:rsidRPr="00642E4A">
        <w:rPr>
          <w:rFonts w:ascii="Times New Roman" w:hAnsi="Times New Roman" w:cs="Times New Roman"/>
          <w:sz w:val="24"/>
          <w:szCs w:val="24"/>
        </w:rPr>
        <w:t xml:space="preserve"> island </w:t>
      </w:r>
      <w:proofErr w:type="spellStart"/>
      <w:r w:rsidR="00C76220" w:rsidRPr="00642E4A">
        <w:rPr>
          <w:rFonts w:ascii="Times New Roman" w:hAnsi="Times New Roman" w:cs="Times New Roman"/>
          <w:sz w:val="24"/>
          <w:szCs w:val="24"/>
        </w:rPr>
        <w:t>hypermethylation</w:t>
      </w:r>
      <w:proofErr w:type="spellEnd"/>
      <w:r w:rsidR="00C76220" w:rsidRPr="00642E4A">
        <w:rPr>
          <w:rFonts w:ascii="Times New Roman" w:hAnsi="Times New Roman" w:cs="Times New Roman"/>
          <w:sz w:val="24"/>
          <w:szCs w:val="24"/>
        </w:rPr>
        <w:t xml:space="preserve"> epigenetically silences </w:t>
      </w:r>
      <w:proofErr w:type="spellStart"/>
      <w:r w:rsidR="00C76220" w:rsidRPr="00642E4A">
        <w:rPr>
          <w:rFonts w:ascii="Times New Roman" w:hAnsi="Times New Roman" w:cs="Times New Roman"/>
          <w:sz w:val="24"/>
          <w:szCs w:val="24"/>
        </w:rPr>
        <w:t>miRNAs</w:t>
      </w:r>
      <w:proofErr w:type="spellEnd"/>
      <w:r w:rsidR="00C76220" w:rsidRPr="00642E4A">
        <w:rPr>
          <w:rFonts w:ascii="Times New Roman" w:hAnsi="Times New Roman" w:cs="Times New Roman"/>
          <w:sz w:val="24"/>
          <w:szCs w:val="24"/>
        </w:rPr>
        <w:t xml:space="preserve"> and has been shown to cause cancers.</w:t>
      </w:r>
    </w:p>
    <w:p w:rsidR="0003624A" w:rsidRPr="00642E4A" w:rsidRDefault="0003624A">
      <w:pPr>
        <w:rPr>
          <w:rFonts w:ascii="Times New Roman" w:hAnsi="Times New Roman" w:cs="Times New Roman"/>
          <w:sz w:val="24"/>
          <w:szCs w:val="24"/>
        </w:rPr>
      </w:pPr>
    </w:p>
    <w:p w:rsidR="007C798E" w:rsidRPr="00642E4A" w:rsidRDefault="007C798E">
      <w:pPr>
        <w:rPr>
          <w:rFonts w:ascii="Times New Roman" w:hAnsi="Times New Roman" w:cs="Times New Roman"/>
          <w:b/>
          <w:sz w:val="24"/>
          <w:szCs w:val="24"/>
        </w:rPr>
      </w:pPr>
      <w:r w:rsidRPr="00642E4A">
        <w:rPr>
          <w:rFonts w:ascii="Times New Roman" w:hAnsi="Times New Roman" w:cs="Times New Roman"/>
          <w:b/>
          <w:sz w:val="24"/>
          <w:szCs w:val="24"/>
        </w:rPr>
        <w:t>DNA METHYLATION</w:t>
      </w:r>
    </w:p>
    <w:p w:rsidR="00CA575C" w:rsidRPr="00642E4A" w:rsidRDefault="007C798E">
      <w:pPr>
        <w:rPr>
          <w:rFonts w:ascii="Times New Roman" w:hAnsi="Times New Roman" w:cs="Times New Roman"/>
          <w:sz w:val="24"/>
          <w:szCs w:val="24"/>
        </w:rPr>
      </w:pPr>
      <w:r w:rsidRPr="00642E4A">
        <w:rPr>
          <w:rFonts w:ascii="Times New Roman" w:hAnsi="Times New Roman" w:cs="Times New Roman"/>
          <w:sz w:val="24"/>
          <w:szCs w:val="24"/>
        </w:rPr>
        <w:t xml:space="preserve">DNA methylation is a covalent modification of cytosine residues followed by guanine residues which occurs in CG rich regions in the promoter sequence known as </w:t>
      </w:r>
      <w:proofErr w:type="spellStart"/>
      <w:r w:rsidRPr="00642E4A">
        <w:rPr>
          <w:rFonts w:ascii="Times New Roman" w:hAnsi="Times New Roman" w:cs="Times New Roman"/>
          <w:sz w:val="24"/>
          <w:szCs w:val="24"/>
        </w:rPr>
        <w:t>CpG</w:t>
      </w:r>
      <w:proofErr w:type="spellEnd"/>
      <w:r w:rsidRPr="00642E4A">
        <w:rPr>
          <w:rFonts w:ascii="Times New Roman" w:hAnsi="Times New Roman" w:cs="Times New Roman"/>
          <w:sz w:val="24"/>
          <w:szCs w:val="24"/>
        </w:rPr>
        <w:t xml:space="preserve"> islands. The cytosine is methylated at the C-5 position by a group of enzymes called DNA </w:t>
      </w:r>
      <w:proofErr w:type="spellStart"/>
      <w:r w:rsidRPr="00642E4A">
        <w:rPr>
          <w:rFonts w:ascii="Times New Roman" w:hAnsi="Times New Roman" w:cs="Times New Roman"/>
          <w:sz w:val="24"/>
          <w:szCs w:val="24"/>
        </w:rPr>
        <w:t>methyltransferases</w:t>
      </w:r>
      <w:proofErr w:type="spellEnd"/>
      <w:r w:rsidR="00F13701" w:rsidRPr="00642E4A">
        <w:rPr>
          <w:rFonts w:ascii="Times New Roman" w:hAnsi="Times New Roman" w:cs="Times New Roman"/>
          <w:sz w:val="24"/>
          <w:szCs w:val="24"/>
        </w:rPr>
        <w:t>(DNMTs) from the donor S-</w:t>
      </w:r>
      <w:proofErr w:type="spellStart"/>
      <w:r w:rsidR="00F13701" w:rsidRPr="00642E4A">
        <w:rPr>
          <w:rFonts w:ascii="Times New Roman" w:hAnsi="Times New Roman" w:cs="Times New Roman"/>
          <w:sz w:val="24"/>
          <w:szCs w:val="24"/>
        </w:rPr>
        <w:t>adenosyl</w:t>
      </w:r>
      <w:proofErr w:type="spellEnd"/>
      <w:r w:rsidR="00F13701" w:rsidRPr="00642E4A">
        <w:rPr>
          <w:rFonts w:ascii="Times New Roman" w:hAnsi="Times New Roman" w:cs="Times New Roman"/>
          <w:sz w:val="24"/>
          <w:szCs w:val="24"/>
        </w:rPr>
        <w:t xml:space="preserve"> –L-</w:t>
      </w:r>
      <w:proofErr w:type="spellStart"/>
      <w:r w:rsidR="00F13701" w:rsidRPr="00642E4A">
        <w:rPr>
          <w:rFonts w:ascii="Times New Roman" w:hAnsi="Times New Roman" w:cs="Times New Roman"/>
          <w:sz w:val="24"/>
          <w:szCs w:val="24"/>
        </w:rPr>
        <w:t>methionine</w:t>
      </w:r>
      <w:proofErr w:type="spellEnd"/>
      <w:r w:rsidR="00F13701" w:rsidRPr="00642E4A">
        <w:rPr>
          <w:rFonts w:ascii="Times New Roman" w:hAnsi="Times New Roman" w:cs="Times New Roman"/>
          <w:sz w:val="24"/>
          <w:szCs w:val="24"/>
        </w:rPr>
        <w:t xml:space="preserve"> (SAM). </w:t>
      </w:r>
      <w:r w:rsidR="003D373A" w:rsidRPr="00642E4A">
        <w:rPr>
          <w:rFonts w:ascii="Times New Roman" w:hAnsi="Times New Roman" w:cs="Times New Roman"/>
          <w:sz w:val="24"/>
          <w:szCs w:val="24"/>
        </w:rPr>
        <w:t xml:space="preserve">Till date three DNMTs have been discovered (DNMT1, DNMT3A, and DNMT3B). </w:t>
      </w:r>
      <w:r w:rsidR="00F13701" w:rsidRPr="00642E4A">
        <w:rPr>
          <w:rFonts w:ascii="Times New Roman" w:hAnsi="Times New Roman" w:cs="Times New Roman"/>
          <w:sz w:val="24"/>
          <w:szCs w:val="24"/>
        </w:rPr>
        <w:t xml:space="preserve">Normal DNA repair mechanism by DNA </w:t>
      </w:r>
      <w:proofErr w:type="spellStart"/>
      <w:r w:rsidR="00F13701" w:rsidRPr="00642E4A">
        <w:rPr>
          <w:rFonts w:ascii="Times New Roman" w:hAnsi="Times New Roman" w:cs="Times New Roman"/>
          <w:sz w:val="24"/>
          <w:szCs w:val="24"/>
        </w:rPr>
        <w:t>uracil</w:t>
      </w:r>
      <w:proofErr w:type="spellEnd"/>
      <w:r w:rsidR="00F13701" w:rsidRPr="00642E4A">
        <w:rPr>
          <w:rFonts w:ascii="Times New Roman" w:hAnsi="Times New Roman" w:cs="Times New Roman"/>
          <w:sz w:val="24"/>
          <w:szCs w:val="24"/>
        </w:rPr>
        <w:t xml:space="preserve"> </w:t>
      </w:r>
      <w:proofErr w:type="spellStart"/>
      <w:r w:rsidR="00F13701" w:rsidRPr="00642E4A">
        <w:rPr>
          <w:rFonts w:ascii="Times New Roman" w:hAnsi="Times New Roman" w:cs="Times New Roman"/>
          <w:sz w:val="24"/>
          <w:szCs w:val="24"/>
        </w:rPr>
        <w:t>glycosylase</w:t>
      </w:r>
      <w:proofErr w:type="spellEnd"/>
      <w:r w:rsidR="00F13701" w:rsidRPr="00642E4A">
        <w:rPr>
          <w:rFonts w:ascii="Times New Roman" w:hAnsi="Times New Roman" w:cs="Times New Roman"/>
          <w:sz w:val="24"/>
          <w:szCs w:val="24"/>
        </w:rPr>
        <w:t xml:space="preserve"> enzyme can recognize uracil residues formed from spontaneous deamination of cytosine. But DNA repair mechanism cannot recognize thymine formed from 5-methyl cytosine deamination. A transition mutation C↔T occurs which introduces a mutation in the genome. </w:t>
      </w:r>
      <w:r w:rsidR="00D44FF5" w:rsidRPr="00642E4A">
        <w:rPr>
          <w:rFonts w:ascii="Times New Roman" w:hAnsi="Times New Roman" w:cs="Times New Roman"/>
          <w:sz w:val="24"/>
          <w:szCs w:val="24"/>
        </w:rPr>
        <w:t>DNA methylation usually results in a loss of function mutation.</w:t>
      </w:r>
      <w:r w:rsidR="0014017D" w:rsidRPr="00642E4A">
        <w:rPr>
          <w:rFonts w:ascii="Times New Roman" w:hAnsi="Times New Roman" w:cs="Times New Roman"/>
          <w:sz w:val="24"/>
          <w:szCs w:val="24"/>
        </w:rPr>
        <w:t xml:space="preserve"> In familial cancers </w:t>
      </w:r>
      <w:proofErr w:type="spellStart"/>
      <w:r w:rsidR="00CA575C" w:rsidRPr="00642E4A">
        <w:rPr>
          <w:rFonts w:ascii="Times New Roman" w:hAnsi="Times New Roman" w:cs="Times New Roman"/>
          <w:sz w:val="24"/>
          <w:szCs w:val="24"/>
        </w:rPr>
        <w:t>germline</w:t>
      </w:r>
      <w:proofErr w:type="spellEnd"/>
      <w:r w:rsidR="00CA575C" w:rsidRPr="00642E4A">
        <w:rPr>
          <w:rFonts w:ascii="Times New Roman" w:hAnsi="Times New Roman" w:cs="Times New Roman"/>
          <w:sz w:val="24"/>
          <w:szCs w:val="24"/>
        </w:rPr>
        <w:t xml:space="preserve"> mutations are common where as in sporadic cancers somatic mutations are frequent. DNA methylation is known to accumulate in the genome in long evolutionary time spans. Hyper methylation and </w:t>
      </w:r>
      <w:r w:rsidR="005C135D" w:rsidRPr="00642E4A">
        <w:rPr>
          <w:rFonts w:ascii="Times New Roman" w:hAnsi="Times New Roman" w:cs="Times New Roman"/>
          <w:sz w:val="24"/>
          <w:szCs w:val="24"/>
        </w:rPr>
        <w:t>hypo methylation</w:t>
      </w:r>
      <w:r w:rsidR="00CA575C" w:rsidRPr="00642E4A">
        <w:rPr>
          <w:rFonts w:ascii="Times New Roman" w:hAnsi="Times New Roman" w:cs="Times New Roman"/>
          <w:sz w:val="24"/>
          <w:szCs w:val="24"/>
        </w:rPr>
        <w:t xml:space="preserve"> of genes are both causes of </w:t>
      </w:r>
      <w:r w:rsidR="00CA575C" w:rsidRPr="00642E4A">
        <w:rPr>
          <w:rFonts w:ascii="Times New Roman" w:hAnsi="Times New Roman" w:cs="Times New Roman"/>
          <w:sz w:val="24"/>
          <w:szCs w:val="24"/>
        </w:rPr>
        <w:lastRenderedPageBreak/>
        <w:t xml:space="preserve">malignancies. A vast amount of data has been derived from experimental approaches in DNA methylation and has been deposited in several biological databases. </w:t>
      </w:r>
      <w:r w:rsidR="00742CE6" w:rsidRPr="00642E4A">
        <w:rPr>
          <w:rFonts w:ascii="Times New Roman" w:hAnsi="Times New Roman" w:cs="Times New Roman"/>
          <w:color w:val="403838"/>
          <w:sz w:val="24"/>
          <w:szCs w:val="24"/>
          <w:shd w:val="clear" w:color="auto" w:fill="FFFFFF"/>
        </w:rPr>
        <w:t xml:space="preserve">Small but significant proportion of </w:t>
      </w:r>
      <w:r w:rsidR="00742CE6" w:rsidRPr="00642E4A">
        <w:rPr>
          <w:rFonts w:ascii="Times New Roman" w:hAnsi="Times New Roman" w:cs="Times New Roman"/>
          <w:sz w:val="24"/>
          <w:szCs w:val="24"/>
        </w:rPr>
        <w:t>d</w:t>
      </w:r>
      <w:r w:rsidR="00CA575C" w:rsidRPr="00642E4A">
        <w:rPr>
          <w:rFonts w:ascii="Times New Roman" w:hAnsi="Times New Roman" w:cs="Times New Roman"/>
          <w:sz w:val="24"/>
          <w:szCs w:val="24"/>
        </w:rPr>
        <w:t>e</w:t>
      </w:r>
      <w:r w:rsidR="00742CE6" w:rsidRPr="00642E4A">
        <w:rPr>
          <w:rFonts w:ascii="Times New Roman" w:hAnsi="Times New Roman" w:cs="Times New Roman"/>
          <w:sz w:val="24"/>
          <w:szCs w:val="24"/>
        </w:rPr>
        <w:t xml:space="preserve"> novo methylation patterns in the promoter regions of developmental genes has been found to play an important role in genomic imprinting and X chromosome inactivation. The selection of particular regions in the genome where DNA methylation occurs is still a mystery in epigenetics.</w:t>
      </w:r>
    </w:p>
    <w:p w:rsidR="00F73D14" w:rsidRPr="00642E4A" w:rsidRDefault="00F73D14">
      <w:pPr>
        <w:rPr>
          <w:rFonts w:ascii="Times New Roman" w:hAnsi="Times New Roman" w:cs="Times New Roman"/>
          <w:b/>
          <w:sz w:val="24"/>
          <w:szCs w:val="24"/>
        </w:rPr>
      </w:pPr>
      <w:r w:rsidRPr="00642E4A">
        <w:rPr>
          <w:rFonts w:ascii="Times New Roman" w:hAnsi="Times New Roman" w:cs="Times New Roman"/>
          <w:b/>
          <w:sz w:val="24"/>
          <w:szCs w:val="24"/>
        </w:rPr>
        <w:t xml:space="preserve">CANCER AND </w:t>
      </w:r>
      <w:r w:rsidR="003067BA" w:rsidRPr="00642E4A">
        <w:rPr>
          <w:rFonts w:ascii="Times New Roman" w:hAnsi="Times New Roman" w:cs="Times New Roman"/>
          <w:b/>
          <w:sz w:val="24"/>
          <w:szCs w:val="24"/>
        </w:rPr>
        <w:t>DNA METHYLATION</w:t>
      </w:r>
    </w:p>
    <w:p w:rsidR="00F73D14" w:rsidRPr="00642E4A" w:rsidRDefault="007C798E" w:rsidP="00F73D14">
      <w:pPr>
        <w:rPr>
          <w:rFonts w:ascii="Times New Roman" w:hAnsi="Times New Roman" w:cs="Times New Roman"/>
          <w:sz w:val="24"/>
          <w:szCs w:val="24"/>
        </w:rPr>
      </w:pPr>
      <w:r w:rsidRPr="00642E4A">
        <w:rPr>
          <w:rFonts w:ascii="Times New Roman" w:hAnsi="Times New Roman" w:cs="Times New Roman"/>
          <w:sz w:val="24"/>
          <w:szCs w:val="24"/>
        </w:rPr>
        <w:t xml:space="preserve">The development of cancer is a multistep process. Normal state of cells is maintained by the action of several factors and a shift from the normal homeostasis leads to uncontrolled cell proliferation. </w:t>
      </w:r>
      <w:r w:rsidR="003067BA" w:rsidRPr="00642E4A">
        <w:rPr>
          <w:rFonts w:ascii="Times New Roman" w:hAnsi="Times New Roman" w:cs="Times New Roman"/>
          <w:sz w:val="24"/>
          <w:szCs w:val="24"/>
        </w:rPr>
        <w:t xml:space="preserve">Promoter </w:t>
      </w:r>
      <w:r w:rsidR="005C135D" w:rsidRPr="00642E4A">
        <w:rPr>
          <w:rFonts w:ascii="Times New Roman" w:hAnsi="Times New Roman" w:cs="Times New Roman"/>
          <w:sz w:val="24"/>
          <w:szCs w:val="24"/>
        </w:rPr>
        <w:t>hyper methylation</w:t>
      </w:r>
      <w:r w:rsidR="003067BA" w:rsidRPr="00642E4A">
        <w:rPr>
          <w:rFonts w:ascii="Times New Roman" w:hAnsi="Times New Roman" w:cs="Times New Roman"/>
          <w:sz w:val="24"/>
          <w:szCs w:val="24"/>
        </w:rPr>
        <w:t xml:space="preserve"> is a common mechanism operating in familial cancers. </w:t>
      </w:r>
      <w:r w:rsidR="00D44FF5" w:rsidRPr="00642E4A">
        <w:rPr>
          <w:rFonts w:ascii="Times New Roman" w:hAnsi="Times New Roman" w:cs="Times New Roman"/>
          <w:sz w:val="24"/>
          <w:szCs w:val="24"/>
        </w:rPr>
        <w:t xml:space="preserve">All DNMTs are known to act co-operatively in cancer progression. </w:t>
      </w:r>
      <w:r w:rsidR="00F73D14" w:rsidRPr="00642E4A">
        <w:rPr>
          <w:rFonts w:ascii="Times New Roman" w:hAnsi="Times New Roman" w:cs="Times New Roman"/>
          <w:sz w:val="24"/>
          <w:szCs w:val="24"/>
        </w:rPr>
        <w:t xml:space="preserve">It has been reported that approximately 13% of sporadic breast cancers and 5-30% of ovarian cancers present with </w:t>
      </w:r>
      <w:r w:rsidR="005C135D" w:rsidRPr="00642E4A">
        <w:rPr>
          <w:rFonts w:ascii="Times New Roman" w:hAnsi="Times New Roman" w:cs="Times New Roman"/>
          <w:sz w:val="24"/>
          <w:szCs w:val="24"/>
        </w:rPr>
        <w:t>hyper methylation</w:t>
      </w:r>
      <w:r w:rsidR="00F73D14" w:rsidRPr="00642E4A">
        <w:rPr>
          <w:rFonts w:ascii="Times New Roman" w:hAnsi="Times New Roman" w:cs="Times New Roman"/>
          <w:sz w:val="24"/>
          <w:szCs w:val="24"/>
        </w:rPr>
        <w:t xml:space="preserve"> of the BRCA1 gene and 40-90% of sporadic colorectal cancer has </w:t>
      </w:r>
      <w:r w:rsidR="005C135D" w:rsidRPr="00642E4A">
        <w:rPr>
          <w:rFonts w:ascii="Times New Roman" w:hAnsi="Times New Roman" w:cs="Times New Roman"/>
          <w:sz w:val="24"/>
          <w:szCs w:val="24"/>
        </w:rPr>
        <w:t>hyper methylation</w:t>
      </w:r>
      <w:r w:rsidR="00F73D14" w:rsidRPr="00642E4A">
        <w:rPr>
          <w:rFonts w:ascii="Times New Roman" w:hAnsi="Times New Roman" w:cs="Times New Roman"/>
          <w:sz w:val="24"/>
          <w:szCs w:val="24"/>
        </w:rPr>
        <w:t xml:space="preserve"> of the MGMT (O6-methylguanine </w:t>
      </w:r>
      <w:proofErr w:type="spellStart"/>
      <w:r w:rsidR="00F73D14" w:rsidRPr="00642E4A">
        <w:rPr>
          <w:rFonts w:ascii="Times New Roman" w:hAnsi="Times New Roman" w:cs="Times New Roman"/>
          <w:sz w:val="24"/>
          <w:szCs w:val="24"/>
        </w:rPr>
        <w:t>methyltransferase</w:t>
      </w:r>
      <w:proofErr w:type="spellEnd"/>
      <w:r w:rsidR="00F73D14" w:rsidRPr="00642E4A">
        <w:rPr>
          <w:rFonts w:ascii="Times New Roman" w:hAnsi="Times New Roman" w:cs="Times New Roman"/>
          <w:sz w:val="24"/>
          <w:szCs w:val="24"/>
        </w:rPr>
        <w:t>) gene.</w:t>
      </w:r>
      <w:r w:rsidR="003067BA" w:rsidRPr="00642E4A">
        <w:rPr>
          <w:rFonts w:ascii="Times New Roman" w:hAnsi="Times New Roman" w:cs="Times New Roman"/>
          <w:sz w:val="24"/>
          <w:szCs w:val="24"/>
        </w:rPr>
        <w:t xml:space="preserve"> In studies of p53 gene it has been observed that 50% of inactivating mutations occurred at the methylated cytosine residues. </w:t>
      </w:r>
      <w:r w:rsidR="00670BE0" w:rsidRPr="00642E4A">
        <w:rPr>
          <w:rFonts w:ascii="Times New Roman" w:hAnsi="Times New Roman" w:cs="Times New Roman"/>
          <w:sz w:val="24"/>
          <w:szCs w:val="24"/>
        </w:rPr>
        <w:t xml:space="preserve">The following genes are found to be </w:t>
      </w:r>
      <w:r w:rsidR="005C135D" w:rsidRPr="00642E4A">
        <w:rPr>
          <w:rFonts w:ascii="Times New Roman" w:hAnsi="Times New Roman" w:cs="Times New Roman"/>
          <w:sz w:val="24"/>
          <w:szCs w:val="24"/>
        </w:rPr>
        <w:t>hypo methylated</w:t>
      </w:r>
      <w:r w:rsidR="00670BE0" w:rsidRPr="00642E4A">
        <w:rPr>
          <w:rFonts w:ascii="Times New Roman" w:hAnsi="Times New Roman" w:cs="Times New Roman"/>
          <w:sz w:val="24"/>
          <w:szCs w:val="24"/>
        </w:rPr>
        <w:t xml:space="preserve"> in many forms of sporadic cancers </w:t>
      </w:r>
      <w:proofErr w:type="spellStart"/>
      <w:r w:rsidR="00670BE0" w:rsidRPr="00642E4A">
        <w:rPr>
          <w:rFonts w:ascii="Times New Roman" w:hAnsi="Times New Roman" w:cs="Times New Roman"/>
          <w:sz w:val="24"/>
          <w:szCs w:val="24"/>
        </w:rPr>
        <w:t>Rb</w:t>
      </w:r>
      <w:proofErr w:type="spellEnd"/>
      <w:r w:rsidR="00670BE0" w:rsidRPr="00642E4A">
        <w:rPr>
          <w:rFonts w:ascii="Times New Roman" w:hAnsi="Times New Roman" w:cs="Times New Roman"/>
          <w:sz w:val="24"/>
          <w:szCs w:val="24"/>
        </w:rPr>
        <w:t xml:space="preserve"> (retinoblastoma), APC (colorectal cancer), ARF (colorectal cancer), CDKN2B (leukemia), CDKN2A (various cancers), VHL (renal cancer), HMLH1 (colorectal, gastric and endometrial cancers) and ER-α (breast, colorectal and other). </w:t>
      </w:r>
      <w:proofErr w:type="spellStart"/>
      <w:r w:rsidR="00BA537F" w:rsidRPr="00642E4A">
        <w:rPr>
          <w:rFonts w:ascii="Times New Roman" w:hAnsi="Times New Roman" w:cs="Times New Roman"/>
          <w:sz w:val="24"/>
          <w:szCs w:val="24"/>
        </w:rPr>
        <w:t>CpG</w:t>
      </w:r>
      <w:r w:rsidR="005C135D" w:rsidRPr="00642E4A">
        <w:rPr>
          <w:rFonts w:ascii="Times New Roman" w:hAnsi="Times New Roman" w:cs="Times New Roman"/>
          <w:sz w:val="24"/>
          <w:szCs w:val="24"/>
        </w:rPr>
        <w:t>hyper</w:t>
      </w:r>
      <w:proofErr w:type="spellEnd"/>
      <w:r w:rsidR="005C135D" w:rsidRPr="00642E4A">
        <w:rPr>
          <w:rFonts w:ascii="Times New Roman" w:hAnsi="Times New Roman" w:cs="Times New Roman"/>
          <w:sz w:val="24"/>
          <w:szCs w:val="24"/>
        </w:rPr>
        <w:t xml:space="preserve"> </w:t>
      </w:r>
      <w:proofErr w:type="spellStart"/>
      <w:r w:rsidR="005C135D" w:rsidRPr="00642E4A">
        <w:rPr>
          <w:rFonts w:ascii="Times New Roman" w:hAnsi="Times New Roman" w:cs="Times New Roman"/>
          <w:sz w:val="24"/>
          <w:szCs w:val="24"/>
        </w:rPr>
        <w:t>methylation</w:t>
      </w:r>
      <w:proofErr w:type="spellEnd"/>
      <w:r w:rsidR="00BA537F" w:rsidRPr="00642E4A">
        <w:rPr>
          <w:rFonts w:ascii="Times New Roman" w:hAnsi="Times New Roman" w:cs="Times New Roman"/>
          <w:sz w:val="24"/>
          <w:szCs w:val="24"/>
        </w:rPr>
        <w:t xml:space="preserve"> is also known to be inherited in many cases.</w:t>
      </w:r>
      <w:r w:rsidR="003D373A" w:rsidRPr="00642E4A">
        <w:rPr>
          <w:rFonts w:ascii="Times New Roman" w:hAnsi="Times New Roman" w:cs="Times New Roman"/>
          <w:sz w:val="24"/>
          <w:szCs w:val="24"/>
        </w:rPr>
        <w:t xml:space="preserve"> Microarray analysis of pancreatic cancer samples has revealed the overexpression </w:t>
      </w:r>
      <w:r w:rsidR="005C135D" w:rsidRPr="00642E4A">
        <w:rPr>
          <w:rFonts w:ascii="Times New Roman" w:hAnsi="Times New Roman" w:cs="Times New Roman"/>
          <w:sz w:val="24"/>
          <w:szCs w:val="24"/>
        </w:rPr>
        <w:t>of CLDN4</w:t>
      </w:r>
      <w:r w:rsidR="003D373A" w:rsidRPr="00642E4A">
        <w:rPr>
          <w:rFonts w:ascii="Times New Roman" w:hAnsi="Times New Roman" w:cs="Times New Roman"/>
          <w:sz w:val="24"/>
          <w:szCs w:val="24"/>
        </w:rPr>
        <w:t xml:space="preserve">, LCN2, YWHAS (14-3-3σ), TFF2, MSLN, and PSCA. These genes were found to be </w:t>
      </w:r>
      <w:r w:rsidR="005C135D" w:rsidRPr="00642E4A">
        <w:rPr>
          <w:rFonts w:ascii="Times New Roman" w:hAnsi="Times New Roman" w:cs="Times New Roman"/>
          <w:sz w:val="24"/>
          <w:szCs w:val="24"/>
        </w:rPr>
        <w:t>hypo methylated</w:t>
      </w:r>
      <w:r w:rsidR="003D373A" w:rsidRPr="00642E4A">
        <w:rPr>
          <w:rFonts w:ascii="Times New Roman" w:hAnsi="Times New Roman" w:cs="Times New Roman"/>
          <w:sz w:val="24"/>
          <w:szCs w:val="24"/>
        </w:rPr>
        <w:t xml:space="preserve">. </w:t>
      </w:r>
      <w:r w:rsidR="00670BE0" w:rsidRPr="00642E4A">
        <w:rPr>
          <w:rFonts w:ascii="Times New Roman" w:hAnsi="Times New Roman" w:cs="Times New Roman"/>
          <w:sz w:val="24"/>
          <w:szCs w:val="24"/>
        </w:rPr>
        <w:t>Novel biomarkers</w:t>
      </w:r>
      <w:r w:rsidR="0003624A" w:rsidRPr="00642E4A">
        <w:rPr>
          <w:rFonts w:ascii="Times New Roman" w:hAnsi="Times New Roman" w:cs="Times New Roman"/>
          <w:sz w:val="24"/>
          <w:szCs w:val="24"/>
        </w:rPr>
        <w:t xml:space="preserve"> can be developed during early stages of cancer development by utilizing DNA methylation. Such an approach has been adopted in pancreatic cancer and BNC1 and ADAMTS1 are now considered as biomarkers for the same. Promoter </w:t>
      </w:r>
      <w:r w:rsidR="005C135D" w:rsidRPr="00642E4A">
        <w:rPr>
          <w:rFonts w:ascii="Times New Roman" w:hAnsi="Times New Roman" w:cs="Times New Roman"/>
          <w:sz w:val="24"/>
          <w:szCs w:val="24"/>
        </w:rPr>
        <w:t>hyper methylation</w:t>
      </w:r>
      <w:r w:rsidR="0003624A" w:rsidRPr="00642E4A">
        <w:rPr>
          <w:rFonts w:ascii="Times New Roman" w:hAnsi="Times New Roman" w:cs="Times New Roman"/>
          <w:sz w:val="24"/>
          <w:szCs w:val="24"/>
        </w:rPr>
        <w:t xml:space="preserve"> of these genes can be assayed to detect early pancreatic cancer. Different DNA </w:t>
      </w:r>
      <w:r w:rsidR="005C135D" w:rsidRPr="00642E4A">
        <w:rPr>
          <w:rFonts w:ascii="Times New Roman" w:hAnsi="Times New Roman" w:cs="Times New Roman"/>
          <w:sz w:val="24"/>
          <w:szCs w:val="24"/>
        </w:rPr>
        <w:t>methylene</w:t>
      </w:r>
      <w:r w:rsidR="0003624A" w:rsidRPr="00642E4A">
        <w:rPr>
          <w:rFonts w:ascii="Times New Roman" w:hAnsi="Times New Roman" w:cs="Times New Roman"/>
          <w:sz w:val="24"/>
          <w:szCs w:val="24"/>
        </w:rPr>
        <w:t xml:space="preserve"> mapping methods such as bisulfite sequencing are available to detect DNA methylation in tissue samples.</w:t>
      </w:r>
    </w:p>
    <w:p w:rsidR="0003624A" w:rsidRPr="00642E4A" w:rsidRDefault="0003624A" w:rsidP="00F73D14">
      <w:pPr>
        <w:rPr>
          <w:rFonts w:ascii="Times New Roman" w:hAnsi="Times New Roman" w:cs="Times New Roman"/>
          <w:sz w:val="24"/>
          <w:szCs w:val="24"/>
        </w:rPr>
      </w:pPr>
    </w:p>
    <w:p w:rsidR="007C798E" w:rsidRPr="00642E4A" w:rsidRDefault="007C798E" w:rsidP="00F73D14">
      <w:pPr>
        <w:rPr>
          <w:rFonts w:ascii="Times New Roman" w:hAnsi="Times New Roman" w:cs="Times New Roman"/>
          <w:b/>
          <w:sz w:val="24"/>
          <w:szCs w:val="24"/>
        </w:rPr>
      </w:pPr>
      <w:r w:rsidRPr="00642E4A">
        <w:rPr>
          <w:rFonts w:ascii="Times New Roman" w:hAnsi="Times New Roman" w:cs="Times New Roman"/>
          <w:b/>
          <w:sz w:val="24"/>
          <w:szCs w:val="24"/>
        </w:rPr>
        <w:t>METHYLATION AS A TARGET FOR CANCER TREATMENT</w:t>
      </w:r>
    </w:p>
    <w:p w:rsidR="003D373A" w:rsidRPr="00642E4A" w:rsidRDefault="005C135D" w:rsidP="00A53E8A">
      <w:pPr>
        <w:rPr>
          <w:rFonts w:ascii="Times New Roman" w:hAnsi="Times New Roman" w:cs="Times New Roman"/>
          <w:sz w:val="24"/>
          <w:szCs w:val="24"/>
        </w:rPr>
      </w:pPr>
      <w:r w:rsidRPr="00642E4A">
        <w:rPr>
          <w:rFonts w:ascii="Times New Roman" w:hAnsi="Times New Roman" w:cs="Times New Roman"/>
          <w:sz w:val="24"/>
          <w:szCs w:val="24"/>
        </w:rPr>
        <w:t>Epigenetic changes are known to occur during the beginning of cancer development and are</w:t>
      </w:r>
      <w:r w:rsidR="0003715A" w:rsidRPr="00642E4A">
        <w:rPr>
          <w:rFonts w:ascii="Times New Roman" w:hAnsi="Times New Roman" w:cs="Times New Roman"/>
          <w:sz w:val="24"/>
          <w:szCs w:val="24"/>
        </w:rPr>
        <w:t xml:space="preserve"> known to provide a suitable microenvironment for cancer progression. </w:t>
      </w:r>
      <w:r w:rsidR="00B04E95" w:rsidRPr="00642E4A">
        <w:rPr>
          <w:rFonts w:ascii="Times New Roman" w:hAnsi="Times New Roman" w:cs="Times New Roman"/>
          <w:sz w:val="24"/>
          <w:szCs w:val="24"/>
        </w:rPr>
        <w:t xml:space="preserve">Epigenetic deregulation eventually leads to alterations in the blueprint of gene expression activating oncogenes and suppressing tumor suppressor genes. </w:t>
      </w:r>
      <w:r w:rsidR="0003715A" w:rsidRPr="00642E4A">
        <w:rPr>
          <w:rFonts w:ascii="Times New Roman" w:hAnsi="Times New Roman" w:cs="Times New Roman"/>
          <w:sz w:val="24"/>
          <w:szCs w:val="24"/>
        </w:rPr>
        <w:t>Such</w:t>
      </w:r>
      <w:r w:rsidR="002607DC" w:rsidRPr="00642E4A">
        <w:rPr>
          <w:rFonts w:ascii="Times New Roman" w:hAnsi="Times New Roman" w:cs="Times New Roman"/>
          <w:sz w:val="24"/>
          <w:szCs w:val="24"/>
        </w:rPr>
        <w:t xml:space="preserve"> changes can be regarded as an on/off switch that can be made use of in the treatment of cancers by reversing</w:t>
      </w:r>
      <w:r w:rsidR="00B04E95" w:rsidRPr="00642E4A">
        <w:rPr>
          <w:rFonts w:ascii="Times New Roman" w:hAnsi="Times New Roman" w:cs="Times New Roman"/>
          <w:sz w:val="24"/>
          <w:szCs w:val="24"/>
        </w:rPr>
        <w:t xml:space="preserve"> or reprogramming</w:t>
      </w:r>
      <w:r w:rsidR="002607DC" w:rsidRPr="00642E4A">
        <w:rPr>
          <w:rFonts w:ascii="Times New Roman" w:hAnsi="Times New Roman" w:cs="Times New Roman"/>
          <w:sz w:val="24"/>
          <w:szCs w:val="24"/>
        </w:rPr>
        <w:t xml:space="preserve"> the cancerous phenotype. </w:t>
      </w:r>
      <w:r w:rsidRPr="00642E4A">
        <w:rPr>
          <w:rFonts w:ascii="Times New Roman" w:hAnsi="Times New Roman" w:cs="Times New Roman"/>
          <w:sz w:val="24"/>
          <w:szCs w:val="24"/>
        </w:rPr>
        <w:t>Epigenetic</w:t>
      </w:r>
      <w:r w:rsidR="003D373A" w:rsidRPr="00642E4A">
        <w:rPr>
          <w:rFonts w:ascii="Times New Roman" w:hAnsi="Times New Roman" w:cs="Times New Roman"/>
          <w:sz w:val="24"/>
          <w:szCs w:val="24"/>
        </w:rPr>
        <w:t xml:space="preserve"> changes can be reversed in many genes and this has been considered as a good target for cancer </w:t>
      </w:r>
      <w:proofErr w:type="spellStart"/>
      <w:r w:rsidR="003D373A" w:rsidRPr="00642E4A">
        <w:rPr>
          <w:rFonts w:ascii="Times New Roman" w:hAnsi="Times New Roman" w:cs="Times New Roman"/>
          <w:sz w:val="24"/>
          <w:szCs w:val="24"/>
        </w:rPr>
        <w:t>treatment.</w:t>
      </w:r>
      <w:r w:rsidR="00A53E8A" w:rsidRPr="00642E4A">
        <w:rPr>
          <w:rFonts w:ascii="Times New Roman" w:hAnsi="Times New Roman" w:cs="Times New Roman"/>
          <w:sz w:val="24"/>
          <w:szCs w:val="24"/>
        </w:rPr>
        <w:t>Azacitidine</w:t>
      </w:r>
      <w:proofErr w:type="spellEnd"/>
      <w:r w:rsidR="00A53E8A" w:rsidRPr="00642E4A">
        <w:rPr>
          <w:rFonts w:ascii="Times New Roman" w:hAnsi="Times New Roman" w:cs="Times New Roman"/>
          <w:sz w:val="24"/>
          <w:szCs w:val="24"/>
        </w:rPr>
        <w:t xml:space="preserve"> and </w:t>
      </w:r>
      <w:proofErr w:type="spellStart"/>
      <w:r w:rsidR="00A53E8A" w:rsidRPr="00642E4A">
        <w:rPr>
          <w:rFonts w:ascii="Times New Roman" w:hAnsi="Times New Roman" w:cs="Times New Roman"/>
          <w:sz w:val="24"/>
          <w:szCs w:val="24"/>
        </w:rPr>
        <w:t>decitabine</w:t>
      </w:r>
      <w:proofErr w:type="spellEnd"/>
      <w:r w:rsidR="00A53E8A" w:rsidRPr="00642E4A">
        <w:rPr>
          <w:rFonts w:ascii="Times New Roman" w:hAnsi="Times New Roman" w:cs="Times New Roman"/>
          <w:sz w:val="24"/>
          <w:szCs w:val="24"/>
        </w:rPr>
        <w:t xml:space="preserve"> are two drugs which exploit epigenetics and have been clinically approved</w:t>
      </w:r>
      <w:r w:rsidR="0003715A" w:rsidRPr="00642E4A">
        <w:rPr>
          <w:rFonts w:ascii="Times New Roman" w:hAnsi="Times New Roman" w:cs="Times New Roman"/>
          <w:sz w:val="24"/>
          <w:szCs w:val="24"/>
        </w:rPr>
        <w:t xml:space="preserve"> for treatment</w:t>
      </w:r>
      <w:r w:rsidR="00A53E8A" w:rsidRPr="00642E4A">
        <w:rPr>
          <w:rFonts w:ascii="Times New Roman" w:hAnsi="Times New Roman" w:cs="Times New Roman"/>
          <w:sz w:val="24"/>
          <w:szCs w:val="24"/>
        </w:rPr>
        <w:t xml:space="preserve"> in pre-leukemic disorder and </w:t>
      </w:r>
      <w:proofErr w:type="spellStart"/>
      <w:r w:rsidR="00A53E8A" w:rsidRPr="00642E4A">
        <w:rPr>
          <w:rFonts w:ascii="Times New Roman" w:hAnsi="Times New Roman" w:cs="Times New Roman"/>
          <w:sz w:val="24"/>
          <w:szCs w:val="24"/>
        </w:rPr>
        <w:t>myelodysplastic</w:t>
      </w:r>
      <w:proofErr w:type="spellEnd"/>
      <w:r w:rsidR="00A53E8A" w:rsidRPr="00642E4A">
        <w:rPr>
          <w:rFonts w:ascii="Times New Roman" w:hAnsi="Times New Roman" w:cs="Times New Roman"/>
          <w:sz w:val="24"/>
          <w:szCs w:val="24"/>
        </w:rPr>
        <w:t xml:space="preserve"> syndrome. Both these compounds are cytosine analogs and are known to inhibit DNMTs.</w:t>
      </w:r>
      <w:r w:rsidR="0003715A" w:rsidRPr="00642E4A">
        <w:rPr>
          <w:rFonts w:ascii="Times New Roman" w:hAnsi="Times New Roman" w:cs="Times New Roman"/>
          <w:sz w:val="24"/>
          <w:szCs w:val="24"/>
        </w:rPr>
        <w:t xml:space="preserve"> S-110 is a </w:t>
      </w:r>
      <w:proofErr w:type="spellStart"/>
      <w:r w:rsidR="0003715A" w:rsidRPr="00642E4A">
        <w:rPr>
          <w:rFonts w:ascii="Times New Roman" w:hAnsi="Times New Roman" w:cs="Times New Roman"/>
          <w:sz w:val="24"/>
          <w:szCs w:val="24"/>
        </w:rPr>
        <w:t>decitabine</w:t>
      </w:r>
      <w:proofErr w:type="spellEnd"/>
      <w:r w:rsidR="0003715A" w:rsidRPr="00642E4A">
        <w:rPr>
          <w:rFonts w:ascii="Times New Roman" w:hAnsi="Times New Roman" w:cs="Times New Roman"/>
          <w:sz w:val="24"/>
          <w:szCs w:val="24"/>
        </w:rPr>
        <w:t xml:space="preserve"> analog that is known to be more stable and is in clinical trials to evaluate cytotoxicity.</w:t>
      </w:r>
      <w:r w:rsidR="002607DC" w:rsidRPr="00642E4A">
        <w:rPr>
          <w:rFonts w:ascii="Times New Roman" w:hAnsi="Times New Roman" w:cs="Times New Roman"/>
          <w:sz w:val="24"/>
          <w:szCs w:val="24"/>
        </w:rPr>
        <w:t xml:space="preserve">They have widespread functions ranging from </w:t>
      </w:r>
      <w:r w:rsidR="00EA0E72" w:rsidRPr="00642E4A">
        <w:rPr>
          <w:rFonts w:ascii="Times New Roman" w:hAnsi="Times New Roman" w:cs="Times New Roman"/>
          <w:sz w:val="24"/>
          <w:szCs w:val="24"/>
        </w:rPr>
        <w:t xml:space="preserve">cancer cell </w:t>
      </w:r>
      <w:r w:rsidR="00EA0E72" w:rsidRPr="00642E4A">
        <w:rPr>
          <w:rFonts w:ascii="Times New Roman" w:hAnsi="Times New Roman" w:cs="Times New Roman"/>
          <w:sz w:val="24"/>
          <w:szCs w:val="24"/>
        </w:rPr>
        <w:lastRenderedPageBreak/>
        <w:t>differentiation</w:t>
      </w:r>
      <w:r w:rsidR="002607DC" w:rsidRPr="00642E4A">
        <w:rPr>
          <w:rFonts w:ascii="Times New Roman" w:hAnsi="Times New Roman" w:cs="Times New Roman"/>
          <w:sz w:val="24"/>
          <w:szCs w:val="24"/>
        </w:rPr>
        <w:t>,</w:t>
      </w:r>
      <w:smartTag w:uri="urn:schemas-microsoft-com:office:smarttags" w:element="stockticker">
        <w:r w:rsidR="00EA0E72" w:rsidRPr="00642E4A">
          <w:rPr>
            <w:rFonts w:ascii="Times New Roman" w:hAnsi="Times New Roman" w:cs="Times New Roman"/>
            <w:sz w:val="24"/>
            <w:szCs w:val="24"/>
          </w:rPr>
          <w:t>DNA</w:t>
        </w:r>
      </w:smartTag>
      <w:r w:rsidR="00EA0E72" w:rsidRPr="00642E4A">
        <w:rPr>
          <w:rFonts w:ascii="Times New Roman" w:hAnsi="Times New Roman" w:cs="Times New Roman"/>
          <w:sz w:val="24"/>
          <w:szCs w:val="24"/>
        </w:rPr>
        <w:t xml:space="preserve"> damage, formation of covalent adducts between DNMTs and </w:t>
      </w:r>
      <w:proofErr w:type="spellStart"/>
      <w:r w:rsidR="00EA0E72" w:rsidRPr="00642E4A">
        <w:rPr>
          <w:rFonts w:ascii="Times New Roman" w:hAnsi="Times New Roman" w:cs="Times New Roman"/>
          <w:sz w:val="24"/>
          <w:szCs w:val="24"/>
        </w:rPr>
        <w:t>azanucleoside</w:t>
      </w:r>
      <w:proofErr w:type="spellEnd"/>
      <w:r w:rsidR="00EA0E72" w:rsidRPr="00642E4A">
        <w:rPr>
          <w:rFonts w:ascii="Times New Roman" w:hAnsi="Times New Roman" w:cs="Times New Roman"/>
          <w:sz w:val="24"/>
          <w:szCs w:val="24"/>
        </w:rPr>
        <w:t xml:space="preserve">-substituted </w:t>
      </w:r>
      <w:smartTag w:uri="urn:schemas-microsoft-com:office:smarttags" w:element="stockticker">
        <w:r w:rsidR="00EA0E72" w:rsidRPr="00642E4A">
          <w:rPr>
            <w:rFonts w:ascii="Times New Roman" w:hAnsi="Times New Roman" w:cs="Times New Roman"/>
            <w:sz w:val="24"/>
            <w:szCs w:val="24"/>
          </w:rPr>
          <w:t>DNA</w:t>
        </w:r>
      </w:smartTag>
      <w:r w:rsidR="00EA0E72" w:rsidRPr="00642E4A">
        <w:rPr>
          <w:rFonts w:ascii="Times New Roman" w:hAnsi="Times New Roman" w:cs="Times New Roman"/>
          <w:sz w:val="24"/>
          <w:szCs w:val="24"/>
        </w:rPr>
        <w:t xml:space="preserve">, immune </w:t>
      </w:r>
      <w:proofErr w:type="spellStart"/>
      <w:r w:rsidR="00EA0E72" w:rsidRPr="00642E4A">
        <w:rPr>
          <w:rFonts w:ascii="Times New Roman" w:hAnsi="Times New Roman" w:cs="Times New Roman"/>
          <w:sz w:val="24"/>
          <w:szCs w:val="24"/>
        </w:rPr>
        <w:t>modulatory</w:t>
      </w:r>
      <w:proofErr w:type="spellEnd"/>
      <w:r w:rsidR="00EA0E72" w:rsidRPr="00642E4A">
        <w:rPr>
          <w:rFonts w:ascii="Times New Roman" w:hAnsi="Times New Roman" w:cs="Times New Roman"/>
          <w:sz w:val="24"/>
          <w:szCs w:val="24"/>
        </w:rPr>
        <w:t xml:space="preserve"> effects, inhibition of </w:t>
      </w:r>
      <w:proofErr w:type="spellStart"/>
      <w:r w:rsidR="00EA0E72" w:rsidRPr="00642E4A">
        <w:rPr>
          <w:rFonts w:ascii="Times New Roman" w:hAnsi="Times New Roman" w:cs="Times New Roman"/>
          <w:sz w:val="24"/>
          <w:szCs w:val="24"/>
        </w:rPr>
        <w:t>NFκB</w:t>
      </w:r>
      <w:proofErr w:type="spellEnd"/>
      <w:r w:rsidR="00EA0E72" w:rsidRPr="00642E4A">
        <w:rPr>
          <w:rFonts w:ascii="Times New Roman" w:hAnsi="Times New Roman" w:cs="Times New Roman"/>
          <w:sz w:val="24"/>
          <w:szCs w:val="24"/>
        </w:rPr>
        <w:t xml:space="preserve"> anti-apoptotic pathway </w:t>
      </w:r>
      <w:r w:rsidR="002607DC" w:rsidRPr="00642E4A">
        <w:rPr>
          <w:rFonts w:ascii="Times New Roman" w:hAnsi="Times New Roman" w:cs="Times New Roman"/>
          <w:sz w:val="24"/>
          <w:szCs w:val="24"/>
        </w:rPr>
        <w:t xml:space="preserve">etc. They are known to alter multiple signaling pathways thereby preventing </w:t>
      </w:r>
      <w:smartTag w:uri="urn:schemas-microsoft-com:office:smarttags" w:element="stockticker">
        <w:r w:rsidR="002607DC" w:rsidRPr="00642E4A">
          <w:rPr>
            <w:rFonts w:ascii="Times New Roman" w:hAnsi="Times New Roman" w:cs="Times New Roman"/>
            <w:sz w:val="24"/>
            <w:szCs w:val="24"/>
          </w:rPr>
          <w:t>DNA</w:t>
        </w:r>
      </w:smartTag>
      <w:r w:rsidR="002607DC" w:rsidRPr="00642E4A">
        <w:rPr>
          <w:rFonts w:ascii="Times New Roman" w:hAnsi="Times New Roman" w:cs="Times New Roman"/>
          <w:sz w:val="24"/>
          <w:szCs w:val="24"/>
        </w:rPr>
        <w:t xml:space="preserve"> damage. Clinical trials for </w:t>
      </w:r>
      <w:proofErr w:type="spellStart"/>
      <w:r w:rsidR="002607DC" w:rsidRPr="00642E4A">
        <w:rPr>
          <w:rFonts w:ascii="Times New Roman" w:hAnsi="Times New Roman" w:cs="Times New Roman"/>
          <w:sz w:val="24"/>
          <w:szCs w:val="24"/>
        </w:rPr>
        <w:t>Azacitidine</w:t>
      </w:r>
      <w:proofErr w:type="spellEnd"/>
      <w:r w:rsidR="002607DC" w:rsidRPr="00642E4A">
        <w:rPr>
          <w:rFonts w:ascii="Times New Roman" w:hAnsi="Times New Roman" w:cs="Times New Roman"/>
          <w:sz w:val="24"/>
          <w:szCs w:val="24"/>
        </w:rPr>
        <w:t xml:space="preserve"> and </w:t>
      </w:r>
      <w:proofErr w:type="spellStart"/>
      <w:r w:rsidR="002607DC" w:rsidRPr="00642E4A">
        <w:rPr>
          <w:rFonts w:ascii="Times New Roman" w:hAnsi="Times New Roman" w:cs="Times New Roman"/>
          <w:sz w:val="24"/>
          <w:szCs w:val="24"/>
        </w:rPr>
        <w:t>decitabine</w:t>
      </w:r>
      <w:proofErr w:type="spellEnd"/>
      <w:r w:rsidR="002607DC" w:rsidRPr="00642E4A">
        <w:rPr>
          <w:rFonts w:ascii="Times New Roman" w:hAnsi="Times New Roman" w:cs="Times New Roman"/>
          <w:sz w:val="24"/>
          <w:szCs w:val="24"/>
        </w:rPr>
        <w:t xml:space="preserve"> are being done in several other cancers to test their efficacy</w:t>
      </w:r>
      <w:r w:rsidR="00B04E95" w:rsidRPr="00642E4A">
        <w:rPr>
          <w:rFonts w:ascii="Times New Roman" w:hAnsi="Times New Roman" w:cs="Times New Roman"/>
          <w:sz w:val="24"/>
          <w:szCs w:val="24"/>
        </w:rPr>
        <w:t xml:space="preserve"> which showed minimum side effects</w:t>
      </w:r>
      <w:r w:rsidR="002607DC" w:rsidRPr="00642E4A">
        <w:rPr>
          <w:rFonts w:ascii="Times New Roman" w:hAnsi="Times New Roman" w:cs="Times New Roman"/>
          <w:sz w:val="24"/>
          <w:szCs w:val="24"/>
        </w:rPr>
        <w:t xml:space="preserve">. </w:t>
      </w:r>
      <w:r w:rsidR="00B04E95" w:rsidRPr="00642E4A">
        <w:rPr>
          <w:rFonts w:ascii="Times New Roman" w:hAnsi="Times New Roman" w:cs="Times New Roman"/>
          <w:sz w:val="24"/>
          <w:szCs w:val="24"/>
        </w:rPr>
        <w:t xml:space="preserve">The patients who showed absolute responses were found to be highly </w:t>
      </w:r>
      <w:proofErr w:type="spellStart"/>
      <w:r w:rsidR="00B04E95" w:rsidRPr="00642E4A">
        <w:rPr>
          <w:rFonts w:ascii="Times New Roman" w:hAnsi="Times New Roman" w:cs="Times New Roman"/>
          <w:sz w:val="24"/>
          <w:szCs w:val="24"/>
        </w:rPr>
        <w:t>demethylated</w:t>
      </w:r>
      <w:proofErr w:type="spellEnd"/>
      <w:r w:rsidR="00B04E95" w:rsidRPr="00642E4A">
        <w:rPr>
          <w:rFonts w:ascii="Times New Roman" w:hAnsi="Times New Roman" w:cs="Times New Roman"/>
          <w:sz w:val="24"/>
          <w:szCs w:val="24"/>
        </w:rPr>
        <w:t xml:space="preserve"> and showed high levels of drugs in circulation.</w:t>
      </w:r>
      <w:r w:rsidR="0003715A" w:rsidRPr="00642E4A">
        <w:rPr>
          <w:rFonts w:ascii="Times New Roman" w:hAnsi="Times New Roman" w:cs="Times New Roman"/>
          <w:sz w:val="24"/>
          <w:szCs w:val="24"/>
        </w:rPr>
        <w:t xml:space="preserve"> Drugs targeting </w:t>
      </w:r>
      <w:proofErr w:type="spellStart"/>
      <w:r w:rsidR="0003715A" w:rsidRPr="00642E4A">
        <w:rPr>
          <w:rFonts w:ascii="Times New Roman" w:hAnsi="Times New Roman" w:cs="Times New Roman"/>
          <w:sz w:val="24"/>
          <w:szCs w:val="24"/>
        </w:rPr>
        <w:t>epigenome</w:t>
      </w:r>
      <w:proofErr w:type="spellEnd"/>
      <w:r w:rsidR="0003715A" w:rsidRPr="00642E4A">
        <w:rPr>
          <w:rFonts w:ascii="Times New Roman" w:hAnsi="Times New Roman" w:cs="Times New Roman"/>
          <w:sz w:val="24"/>
          <w:szCs w:val="24"/>
        </w:rPr>
        <w:t xml:space="preserve"> are not proved to be effective in solid tumors due to reduced cellular drug uptake. Another challenge is to combine other therapies with epigenetics to find a better cure to cancers. </w:t>
      </w:r>
    </w:p>
    <w:p w:rsidR="00742CE6" w:rsidRPr="00642E4A" w:rsidRDefault="00742CE6" w:rsidP="00A53E8A">
      <w:pPr>
        <w:rPr>
          <w:rFonts w:ascii="Times New Roman" w:hAnsi="Times New Roman" w:cs="Times New Roman"/>
          <w:b/>
          <w:sz w:val="24"/>
          <w:szCs w:val="24"/>
        </w:rPr>
      </w:pPr>
    </w:p>
    <w:p w:rsidR="00742CE6" w:rsidRPr="00642E4A" w:rsidRDefault="00742CE6" w:rsidP="00A53E8A">
      <w:pPr>
        <w:rPr>
          <w:rFonts w:ascii="Times New Roman" w:hAnsi="Times New Roman" w:cs="Times New Roman"/>
          <w:b/>
          <w:sz w:val="24"/>
          <w:szCs w:val="24"/>
        </w:rPr>
      </w:pPr>
      <w:r w:rsidRPr="00642E4A">
        <w:rPr>
          <w:rFonts w:ascii="Times New Roman" w:hAnsi="Times New Roman" w:cs="Times New Roman"/>
          <w:b/>
          <w:sz w:val="24"/>
          <w:szCs w:val="24"/>
        </w:rPr>
        <w:t>REFERENCES</w:t>
      </w:r>
    </w:p>
    <w:p w:rsidR="00742CE6" w:rsidRPr="00642E4A" w:rsidRDefault="00742CE6" w:rsidP="00742CE6">
      <w:pPr>
        <w:pStyle w:val="ListParagraph"/>
        <w:numPr>
          <w:ilvl w:val="0"/>
          <w:numId w:val="1"/>
        </w:numPr>
        <w:rPr>
          <w:rFonts w:ascii="Times New Roman" w:hAnsi="Times New Roman" w:cs="Times New Roman"/>
          <w:sz w:val="24"/>
          <w:szCs w:val="24"/>
        </w:rPr>
      </w:pPr>
      <w:r w:rsidRPr="00642E4A">
        <w:rPr>
          <w:rFonts w:ascii="Times New Roman" w:hAnsi="Times New Roman" w:cs="Times New Roman"/>
          <w:sz w:val="24"/>
          <w:szCs w:val="24"/>
        </w:rPr>
        <w:t xml:space="preserve">BIRD, A. 2002. DNA methylation patterns and epigenetic memory. </w:t>
      </w:r>
      <w:r w:rsidRPr="00642E4A">
        <w:rPr>
          <w:rFonts w:ascii="Times New Roman" w:hAnsi="Times New Roman" w:cs="Times New Roman"/>
          <w:i/>
          <w:iCs/>
          <w:sz w:val="24"/>
          <w:szCs w:val="24"/>
        </w:rPr>
        <w:t>Genes &amp; Development,</w:t>
      </w:r>
      <w:r w:rsidRPr="00642E4A">
        <w:rPr>
          <w:rFonts w:ascii="Times New Roman" w:hAnsi="Times New Roman" w:cs="Times New Roman"/>
          <w:sz w:val="24"/>
          <w:szCs w:val="24"/>
        </w:rPr>
        <w:t xml:space="preserve"> 16</w:t>
      </w:r>
      <w:r w:rsidRPr="00642E4A">
        <w:rPr>
          <w:rFonts w:ascii="Times New Roman" w:hAnsi="Times New Roman" w:cs="Times New Roman"/>
          <w:b/>
          <w:bCs/>
          <w:sz w:val="24"/>
          <w:szCs w:val="24"/>
        </w:rPr>
        <w:t>,</w:t>
      </w:r>
      <w:r w:rsidRPr="00642E4A">
        <w:rPr>
          <w:rFonts w:ascii="Times New Roman" w:hAnsi="Times New Roman" w:cs="Times New Roman"/>
          <w:sz w:val="24"/>
          <w:szCs w:val="24"/>
        </w:rPr>
        <w:t xml:space="preserve"> 6-21.</w:t>
      </w:r>
    </w:p>
    <w:p w:rsidR="00742CE6" w:rsidRPr="00642E4A" w:rsidRDefault="00742CE6" w:rsidP="00742CE6">
      <w:pPr>
        <w:pStyle w:val="ListParagraph"/>
        <w:numPr>
          <w:ilvl w:val="0"/>
          <w:numId w:val="1"/>
        </w:numPr>
        <w:rPr>
          <w:rFonts w:ascii="Times New Roman" w:hAnsi="Times New Roman" w:cs="Times New Roman"/>
          <w:sz w:val="24"/>
          <w:szCs w:val="24"/>
        </w:rPr>
      </w:pPr>
      <w:r w:rsidRPr="00642E4A">
        <w:rPr>
          <w:rFonts w:ascii="Times New Roman" w:hAnsi="Times New Roman" w:cs="Times New Roman"/>
          <w:sz w:val="24"/>
          <w:szCs w:val="24"/>
        </w:rPr>
        <w:t xml:space="preserve">DAS, P. M. &amp; SINGAL, R. 2004. DNA Methylation and Cancer. </w:t>
      </w:r>
      <w:r w:rsidRPr="00642E4A">
        <w:rPr>
          <w:rFonts w:ascii="Times New Roman" w:hAnsi="Times New Roman" w:cs="Times New Roman"/>
          <w:i/>
          <w:iCs/>
          <w:sz w:val="24"/>
          <w:szCs w:val="24"/>
        </w:rPr>
        <w:t>Journal of Clinical Oncology,</w:t>
      </w:r>
      <w:r w:rsidRPr="00642E4A">
        <w:rPr>
          <w:rFonts w:ascii="Times New Roman" w:hAnsi="Times New Roman" w:cs="Times New Roman"/>
          <w:sz w:val="24"/>
          <w:szCs w:val="24"/>
        </w:rPr>
        <w:t xml:space="preserve"> 22</w:t>
      </w:r>
      <w:r w:rsidRPr="00642E4A">
        <w:rPr>
          <w:rFonts w:ascii="Times New Roman" w:hAnsi="Times New Roman" w:cs="Times New Roman"/>
          <w:b/>
          <w:bCs/>
          <w:sz w:val="24"/>
          <w:szCs w:val="24"/>
        </w:rPr>
        <w:t>,</w:t>
      </w:r>
      <w:r w:rsidRPr="00642E4A">
        <w:rPr>
          <w:rFonts w:ascii="Times New Roman" w:hAnsi="Times New Roman" w:cs="Times New Roman"/>
          <w:sz w:val="24"/>
          <w:szCs w:val="24"/>
        </w:rPr>
        <w:t xml:space="preserve"> 4632-4642.</w:t>
      </w:r>
    </w:p>
    <w:p w:rsidR="00742CE6" w:rsidRPr="00642E4A" w:rsidRDefault="00742CE6" w:rsidP="00742CE6">
      <w:pPr>
        <w:pStyle w:val="ListParagraph"/>
        <w:numPr>
          <w:ilvl w:val="0"/>
          <w:numId w:val="1"/>
        </w:numPr>
        <w:rPr>
          <w:rFonts w:ascii="Times New Roman" w:hAnsi="Times New Roman" w:cs="Times New Roman"/>
          <w:sz w:val="24"/>
          <w:szCs w:val="24"/>
        </w:rPr>
      </w:pPr>
      <w:r w:rsidRPr="00642E4A">
        <w:rPr>
          <w:rFonts w:ascii="Times New Roman" w:hAnsi="Times New Roman" w:cs="Times New Roman"/>
          <w:sz w:val="24"/>
          <w:szCs w:val="24"/>
        </w:rPr>
        <w:t xml:space="preserve">DE CARVALHO, DANIEL D., SHARMA, S., YOU, JUENG S., SU, S.-F., TABERLAY, PHILLIPPA C., KELLY, THERESA K., YANG, X., LIANG, G. &amp; JONES, PETER A. 2012. DNA Methylation Screening Identifies Driver Epigenetic Events of Cancer Cell Survival. </w:t>
      </w:r>
      <w:r w:rsidRPr="00642E4A">
        <w:rPr>
          <w:rFonts w:ascii="Times New Roman" w:hAnsi="Times New Roman" w:cs="Times New Roman"/>
          <w:i/>
          <w:iCs/>
          <w:sz w:val="24"/>
          <w:szCs w:val="24"/>
        </w:rPr>
        <w:t>Cancer cell,</w:t>
      </w:r>
      <w:r w:rsidRPr="00642E4A">
        <w:rPr>
          <w:rFonts w:ascii="Times New Roman" w:hAnsi="Times New Roman" w:cs="Times New Roman"/>
          <w:sz w:val="24"/>
          <w:szCs w:val="24"/>
        </w:rPr>
        <w:t xml:space="preserve"> 21</w:t>
      </w:r>
      <w:r w:rsidRPr="00642E4A">
        <w:rPr>
          <w:rFonts w:ascii="Times New Roman" w:hAnsi="Times New Roman" w:cs="Times New Roman"/>
          <w:b/>
          <w:bCs/>
          <w:sz w:val="24"/>
          <w:szCs w:val="24"/>
        </w:rPr>
        <w:t>,</w:t>
      </w:r>
      <w:r w:rsidRPr="00642E4A">
        <w:rPr>
          <w:rFonts w:ascii="Times New Roman" w:hAnsi="Times New Roman" w:cs="Times New Roman"/>
          <w:sz w:val="24"/>
          <w:szCs w:val="24"/>
        </w:rPr>
        <w:t xml:space="preserve"> 655-667.</w:t>
      </w:r>
    </w:p>
    <w:p w:rsidR="00742CE6" w:rsidRPr="00642E4A" w:rsidRDefault="00742CE6" w:rsidP="00742CE6">
      <w:pPr>
        <w:pStyle w:val="ListParagraph"/>
        <w:numPr>
          <w:ilvl w:val="0"/>
          <w:numId w:val="1"/>
        </w:numPr>
        <w:rPr>
          <w:rFonts w:ascii="Times New Roman" w:hAnsi="Times New Roman" w:cs="Times New Roman"/>
          <w:sz w:val="24"/>
          <w:szCs w:val="24"/>
        </w:rPr>
      </w:pPr>
      <w:r w:rsidRPr="00642E4A">
        <w:rPr>
          <w:rFonts w:ascii="Times New Roman" w:hAnsi="Times New Roman" w:cs="Times New Roman"/>
          <w:sz w:val="24"/>
          <w:szCs w:val="24"/>
        </w:rPr>
        <w:t xml:space="preserve">OGOSHI, K., HASHIMOTO, S.-I., NAKATANI, Y., QU, W., OSHIMA, K., TOKUNAGA, K., SUGANO, S., HATTORI, M., MORISHITA, S. &amp; MATSUSHIMA, K. 2011. Genome-wide profiling of DNA methylation in human cancer cells. </w:t>
      </w:r>
      <w:r w:rsidRPr="00642E4A">
        <w:rPr>
          <w:rFonts w:ascii="Times New Roman" w:hAnsi="Times New Roman" w:cs="Times New Roman"/>
          <w:i/>
          <w:iCs/>
          <w:sz w:val="24"/>
          <w:szCs w:val="24"/>
        </w:rPr>
        <w:t>Genomics,</w:t>
      </w:r>
      <w:r w:rsidRPr="00642E4A">
        <w:rPr>
          <w:rFonts w:ascii="Times New Roman" w:hAnsi="Times New Roman" w:cs="Times New Roman"/>
          <w:sz w:val="24"/>
          <w:szCs w:val="24"/>
        </w:rPr>
        <w:t xml:space="preserve"> 98</w:t>
      </w:r>
      <w:r w:rsidRPr="00642E4A">
        <w:rPr>
          <w:rFonts w:ascii="Times New Roman" w:hAnsi="Times New Roman" w:cs="Times New Roman"/>
          <w:b/>
          <w:bCs/>
          <w:sz w:val="24"/>
          <w:szCs w:val="24"/>
        </w:rPr>
        <w:t>,</w:t>
      </w:r>
      <w:r w:rsidRPr="00642E4A">
        <w:rPr>
          <w:rFonts w:ascii="Times New Roman" w:hAnsi="Times New Roman" w:cs="Times New Roman"/>
          <w:sz w:val="24"/>
          <w:szCs w:val="24"/>
        </w:rPr>
        <w:t xml:space="preserve"> 280-287.</w:t>
      </w:r>
    </w:p>
    <w:p w:rsidR="00324B58" w:rsidRPr="00642E4A" w:rsidRDefault="00324B58" w:rsidP="00324B58">
      <w:pPr>
        <w:ind w:left="360"/>
        <w:rPr>
          <w:rFonts w:ascii="Times New Roman" w:hAnsi="Times New Roman" w:cs="Times New Roman"/>
          <w:sz w:val="24"/>
          <w:szCs w:val="24"/>
        </w:rPr>
      </w:pPr>
    </w:p>
    <w:p w:rsidR="00AA5CBD" w:rsidRPr="00642E4A" w:rsidRDefault="00AA5CBD" w:rsidP="00324B58">
      <w:pPr>
        <w:ind w:left="360"/>
        <w:rPr>
          <w:rFonts w:ascii="Times New Roman" w:hAnsi="Times New Roman" w:cs="Times New Roman"/>
          <w:sz w:val="24"/>
          <w:szCs w:val="24"/>
        </w:rPr>
      </w:pPr>
    </w:p>
    <w:p w:rsidR="00AA5CBD" w:rsidRPr="005B6A8E" w:rsidRDefault="00AA5CBD" w:rsidP="00AA5CBD">
      <w:pPr>
        <w:shd w:val="clear" w:color="auto" w:fill="E6E6E6"/>
        <w:spacing w:line="240" w:lineRule="auto"/>
        <w:ind w:left="270"/>
        <w:rPr>
          <w:rFonts w:ascii="Times New Roman" w:eastAsia="Times New Roman" w:hAnsi="Times New Roman" w:cs="Times New Roman"/>
          <w:color w:val="111111"/>
          <w:sz w:val="24"/>
          <w:szCs w:val="24"/>
        </w:rPr>
      </w:pPr>
      <w:r w:rsidRPr="005B6A8E">
        <w:rPr>
          <w:rFonts w:ascii="Times New Roman" w:eastAsia="Times New Roman" w:hAnsi="Times New Roman" w:cs="Times New Roman"/>
          <w:color w:val="111111"/>
          <w:sz w:val="24"/>
          <w:szCs w:val="24"/>
          <w:bdr w:val="none" w:sz="0" w:space="0" w:color="auto" w:frame="1"/>
        </w:rPr>
        <w:t>Currently, there are two main hypotheses to explain why cancer cells exhibit the Warburg effect (also known as aerobic glycolysis).  Choose </w:t>
      </w:r>
      <w:r w:rsidRPr="005B6A8E">
        <w:rPr>
          <w:rFonts w:ascii="Times New Roman" w:eastAsia="Times New Roman" w:hAnsi="Times New Roman" w:cs="Times New Roman"/>
          <w:color w:val="111111"/>
          <w:sz w:val="24"/>
          <w:szCs w:val="24"/>
          <w:u w:val="single"/>
          <w:bdr w:val="none" w:sz="0" w:space="0" w:color="auto" w:frame="1"/>
        </w:rPr>
        <w:t>one</w:t>
      </w:r>
      <w:r w:rsidRPr="005B6A8E">
        <w:rPr>
          <w:rFonts w:ascii="Times New Roman" w:eastAsia="Times New Roman" w:hAnsi="Times New Roman" w:cs="Times New Roman"/>
          <w:color w:val="111111"/>
          <w:sz w:val="24"/>
          <w:szCs w:val="24"/>
          <w:bdr w:val="none" w:sz="0" w:space="0" w:color="auto" w:frame="1"/>
        </w:rPr>
        <w:t> of these viewpoints and provide supportive evidence for your argument (these viewpoints outlined in the introduction of the paper below).</w:t>
      </w:r>
    </w:p>
    <w:p w:rsidR="00AA5CBD" w:rsidRPr="00642E4A" w:rsidRDefault="00AA5CBD" w:rsidP="00AA5CBD">
      <w:pPr>
        <w:shd w:val="clear" w:color="auto" w:fill="E6E6E6"/>
        <w:spacing w:line="240" w:lineRule="auto"/>
        <w:ind w:left="270"/>
        <w:rPr>
          <w:rFonts w:ascii="Times New Roman" w:eastAsia="Times New Roman" w:hAnsi="Times New Roman" w:cs="Times New Roman"/>
          <w:color w:val="111111"/>
          <w:sz w:val="24"/>
          <w:szCs w:val="24"/>
          <w:u w:val="single"/>
          <w:bdr w:val="none" w:sz="0" w:space="0" w:color="auto" w:frame="1"/>
        </w:rPr>
      </w:pPr>
      <w:r w:rsidRPr="005B6A8E">
        <w:rPr>
          <w:rFonts w:ascii="Times New Roman" w:eastAsia="Times New Roman" w:hAnsi="Times New Roman" w:cs="Times New Roman"/>
          <w:color w:val="111111"/>
          <w:sz w:val="24"/>
          <w:szCs w:val="24"/>
          <w:u w:val="single"/>
          <w:bdr w:val="none" w:sz="0" w:space="0" w:color="auto" w:frame="1"/>
        </w:rPr>
        <w:t>(Refer to Kim et al. 2009)</w:t>
      </w:r>
    </w:p>
    <w:p w:rsidR="00AA5CBD" w:rsidRPr="00642E4A" w:rsidRDefault="00AA5CBD" w:rsidP="00324B58">
      <w:pPr>
        <w:ind w:left="360"/>
        <w:rPr>
          <w:rFonts w:ascii="Times New Roman" w:hAnsi="Times New Roman" w:cs="Times New Roman"/>
          <w:sz w:val="24"/>
          <w:szCs w:val="24"/>
        </w:rPr>
      </w:pPr>
    </w:p>
    <w:p w:rsidR="00545FAA" w:rsidRPr="00642E4A" w:rsidRDefault="00545FAA" w:rsidP="00324B58">
      <w:pPr>
        <w:ind w:left="360"/>
        <w:rPr>
          <w:rFonts w:ascii="Times New Roman" w:eastAsia="Times New Roman" w:hAnsi="Times New Roman" w:cs="Times New Roman"/>
          <w:color w:val="111111"/>
          <w:sz w:val="24"/>
          <w:szCs w:val="24"/>
        </w:rPr>
      </w:pPr>
      <w:r w:rsidRPr="00642E4A">
        <w:rPr>
          <w:rFonts w:ascii="Times New Roman" w:eastAsia="Times New Roman" w:hAnsi="Times New Roman" w:cs="Times New Roman"/>
          <w:color w:val="111111"/>
          <w:sz w:val="24"/>
          <w:szCs w:val="24"/>
        </w:rPr>
        <w:t>Cancer cells adopt an anaerobic way of respiration even in the presence of oxygen.</w:t>
      </w:r>
      <w:r w:rsidR="00F11C77" w:rsidRPr="00642E4A">
        <w:rPr>
          <w:rFonts w:ascii="Times New Roman" w:eastAsia="Times New Roman" w:hAnsi="Times New Roman" w:cs="Times New Roman"/>
          <w:color w:val="111111"/>
          <w:sz w:val="24"/>
          <w:szCs w:val="24"/>
        </w:rPr>
        <w:t xml:space="preserve"> They show a tendency to avoid oxidative phosphorylation.</w:t>
      </w:r>
      <w:r w:rsidRPr="00642E4A">
        <w:rPr>
          <w:rFonts w:ascii="Times New Roman" w:eastAsia="Times New Roman" w:hAnsi="Times New Roman" w:cs="Times New Roman"/>
          <w:color w:val="111111"/>
          <w:sz w:val="24"/>
          <w:szCs w:val="24"/>
        </w:rPr>
        <w:t xml:space="preserve"> This paradoxical behavior of cancer cells is regarded as the Warburg effect. In the paper by Kim </w:t>
      </w:r>
      <w:proofErr w:type="gramStart"/>
      <w:r w:rsidRPr="00642E4A">
        <w:rPr>
          <w:rFonts w:ascii="Times New Roman" w:eastAsia="Times New Roman" w:hAnsi="Times New Roman" w:cs="Times New Roman"/>
          <w:color w:val="111111"/>
          <w:sz w:val="24"/>
          <w:szCs w:val="24"/>
        </w:rPr>
        <w:t>et</w:t>
      </w:r>
      <w:proofErr w:type="gramEnd"/>
      <w:r w:rsidRPr="00642E4A">
        <w:rPr>
          <w:rFonts w:ascii="Times New Roman" w:eastAsia="Times New Roman" w:hAnsi="Times New Roman" w:cs="Times New Roman"/>
          <w:color w:val="111111"/>
          <w:sz w:val="24"/>
          <w:szCs w:val="24"/>
        </w:rPr>
        <w:t xml:space="preserve">. al. (2009) two </w:t>
      </w:r>
      <w:proofErr w:type="gramStart"/>
      <w:r w:rsidRPr="00642E4A">
        <w:rPr>
          <w:rFonts w:ascii="Times New Roman" w:eastAsia="Times New Roman" w:hAnsi="Times New Roman" w:cs="Times New Roman"/>
          <w:color w:val="111111"/>
          <w:sz w:val="24"/>
          <w:szCs w:val="24"/>
        </w:rPr>
        <w:t>hypothesis</w:t>
      </w:r>
      <w:proofErr w:type="gramEnd"/>
      <w:r w:rsidRPr="00642E4A">
        <w:rPr>
          <w:rFonts w:ascii="Times New Roman" w:eastAsia="Times New Roman" w:hAnsi="Times New Roman" w:cs="Times New Roman"/>
          <w:color w:val="111111"/>
          <w:sz w:val="24"/>
          <w:szCs w:val="24"/>
        </w:rPr>
        <w:t xml:space="preserve"> have been put forth regarding the Warburg effect.  According to the first hypothesis the relationship between Warburg </w:t>
      </w:r>
      <w:proofErr w:type="gramStart"/>
      <w:r w:rsidRPr="00642E4A">
        <w:rPr>
          <w:rFonts w:ascii="Times New Roman" w:eastAsia="Times New Roman" w:hAnsi="Times New Roman" w:cs="Times New Roman"/>
          <w:color w:val="111111"/>
          <w:sz w:val="24"/>
          <w:szCs w:val="24"/>
        </w:rPr>
        <w:t>effect</w:t>
      </w:r>
      <w:proofErr w:type="gramEnd"/>
      <w:r w:rsidRPr="00642E4A">
        <w:rPr>
          <w:rFonts w:ascii="Times New Roman" w:eastAsia="Times New Roman" w:hAnsi="Times New Roman" w:cs="Times New Roman"/>
          <w:color w:val="111111"/>
          <w:sz w:val="24"/>
          <w:szCs w:val="24"/>
        </w:rPr>
        <w:t xml:space="preserve"> has been described to correlate with greater proliferation. Second hypothesis states that the Warburg effect has an effect in reducing cellular oxidative stress, repairing cellular damage resulting from aggressive </w:t>
      </w:r>
      <w:r w:rsidR="005C4549" w:rsidRPr="00642E4A">
        <w:rPr>
          <w:rFonts w:ascii="Times New Roman" w:eastAsia="Times New Roman" w:hAnsi="Times New Roman" w:cs="Times New Roman"/>
          <w:color w:val="111111"/>
          <w:sz w:val="24"/>
          <w:szCs w:val="24"/>
        </w:rPr>
        <w:t>proliferation</w:t>
      </w:r>
      <w:r w:rsidRPr="00642E4A">
        <w:rPr>
          <w:rFonts w:ascii="Times New Roman" w:eastAsia="Times New Roman" w:hAnsi="Times New Roman" w:cs="Times New Roman"/>
          <w:color w:val="111111"/>
          <w:sz w:val="24"/>
          <w:szCs w:val="24"/>
        </w:rPr>
        <w:t xml:space="preserve"> and increased metabolism. Cancer cells possess a unique way of escaping from the surrounding cells and from the immune system. This escape has been evolutionarily taken as an advantage by these cells. The end product of glycolysis is pyruvate. The hypoxic </w:t>
      </w:r>
      <w:r w:rsidRPr="00642E4A">
        <w:rPr>
          <w:rFonts w:ascii="Times New Roman" w:eastAsia="Times New Roman" w:hAnsi="Times New Roman" w:cs="Times New Roman"/>
          <w:color w:val="111111"/>
          <w:sz w:val="24"/>
          <w:szCs w:val="24"/>
        </w:rPr>
        <w:lastRenderedPageBreak/>
        <w:t>environment is induced by genes such as HIFα</w:t>
      </w:r>
      <w:r w:rsidR="00F11C77" w:rsidRPr="00642E4A">
        <w:rPr>
          <w:rFonts w:ascii="Times New Roman" w:eastAsia="Times New Roman" w:hAnsi="Times New Roman" w:cs="Times New Roman"/>
          <w:color w:val="111111"/>
          <w:sz w:val="24"/>
          <w:szCs w:val="24"/>
        </w:rPr>
        <w:t xml:space="preserve"> which diverts pyruvate from entering into oxidative phosphorylation</w:t>
      </w:r>
      <w:r w:rsidRPr="00642E4A">
        <w:rPr>
          <w:rFonts w:ascii="Times New Roman" w:eastAsia="Times New Roman" w:hAnsi="Times New Roman" w:cs="Times New Roman"/>
          <w:color w:val="111111"/>
          <w:sz w:val="24"/>
          <w:szCs w:val="24"/>
        </w:rPr>
        <w:t>. Hence pyruvate metabolizes to lactate</w:t>
      </w:r>
      <w:r w:rsidR="00144E20" w:rsidRPr="00642E4A">
        <w:rPr>
          <w:rFonts w:ascii="Times New Roman" w:eastAsia="Times New Roman" w:hAnsi="Times New Roman" w:cs="Times New Roman"/>
          <w:color w:val="111111"/>
          <w:sz w:val="24"/>
          <w:szCs w:val="24"/>
        </w:rPr>
        <w:t xml:space="preserve">. This creates an acidic environment. This is </w:t>
      </w:r>
      <w:r w:rsidR="005C4549" w:rsidRPr="00642E4A">
        <w:rPr>
          <w:rFonts w:ascii="Times New Roman" w:eastAsia="Times New Roman" w:hAnsi="Times New Roman" w:cs="Times New Roman"/>
          <w:color w:val="111111"/>
          <w:sz w:val="24"/>
          <w:szCs w:val="24"/>
        </w:rPr>
        <w:t>favorable</w:t>
      </w:r>
      <w:r w:rsidR="00144E20" w:rsidRPr="00642E4A">
        <w:rPr>
          <w:rFonts w:ascii="Times New Roman" w:eastAsia="Times New Roman" w:hAnsi="Times New Roman" w:cs="Times New Roman"/>
          <w:color w:val="111111"/>
          <w:sz w:val="24"/>
          <w:szCs w:val="24"/>
        </w:rPr>
        <w:t xml:space="preserve"> to the tumor microenvironment. The presence of acidic environment prevents attack by host immune system.</w:t>
      </w:r>
      <w:r w:rsidR="00F11C77" w:rsidRPr="00642E4A">
        <w:rPr>
          <w:rFonts w:ascii="Times New Roman" w:eastAsia="Times New Roman" w:hAnsi="Times New Roman" w:cs="Times New Roman"/>
          <w:color w:val="111111"/>
          <w:sz w:val="24"/>
          <w:szCs w:val="24"/>
        </w:rPr>
        <w:t xml:space="preserve"> Warburg effect can be utilized for the diagnosis of cancer.</w:t>
      </w:r>
    </w:p>
    <w:p w:rsidR="00642E4A" w:rsidRDefault="00642E4A" w:rsidP="00642E4A">
      <w:pPr>
        <w:ind w:left="360"/>
        <w:rPr>
          <w:rFonts w:ascii="Times New Roman" w:hAnsi="Times New Roman" w:cs="Times New Roman"/>
          <w:b/>
          <w:sz w:val="24"/>
          <w:szCs w:val="24"/>
        </w:rPr>
      </w:pPr>
    </w:p>
    <w:p w:rsidR="00642E4A" w:rsidRPr="00642E4A" w:rsidRDefault="00642E4A" w:rsidP="00642E4A">
      <w:pPr>
        <w:ind w:left="360"/>
        <w:rPr>
          <w:rFonts w:ascii="Times New Roman" w:hAnsi="Times New Roman" w:cs="Times New Roman"/>
          <w:b/>
          <w:sz w:val="24"/>
          <w:szCs w:val="24"/>
        </w:rPr>
      </w:pPr>
      <w:r w:rsidRPr="00642E4A">
        <w:rPr>
          <w:rFonts w:ascii="Times New Roman" w:hAnsi="Times New Roman" w:cs="Times New Roman"/>
          <w:b/>
          <w:sz w:val="24"/>
          <w:szCs w:val="24"/>
        </w:rPr>
        <w:t>REFERENCES</w:t>
      </w:r>
    </w:p>
    <w:p w:rsidR="0047518F" w:rsidRPr="00642E4A" w:rsidRDefault="0047518F" w:rsidP="00324B58">
      <w:pPr>
        <w:ind w:left="360"/>
        <w:rPr>
          <w:rFonts w:ascii="Times New Roman" w:hAnsi="Times New Roman" w:cs="Times New Roman"/>
          <w:sz w:val="24"/>
          <w:szCs w:val="24"/>
        </w:rPr>
      </w:pPr>
      <w:r w:rsidRPr="00642E4A">
        <w:rPr>
          <w:rFonts w:ascii="Times New Roman" w:hAnsi="Times New Roman" w:cs="Times New Roman"/>
          <w:sz w:val="24"/>
          <w:szCs w:val="24"/>
        </w:rPr>
        <w:t xml:space="preserve">HSU, P. P. &amp; SABATINI, D. M. 2008. Cancer Cell Metabolism: Warburg and Beyond. </w:t>
      </w:r>
      <w:r w:rsidRPr="00642E4A">
        <w:rPr>
          <w:rFonts w:ascii="Times New Roman" w:hAnsi="Times New Roman" w:cs="Times New Roman"/>
          <w:i/>
          <w:iCs/>
          <w:sz w:val="24"/>
          <w:szCs w:val="24"/>
        </w:rPr>
        <w:t>Cell,</w:t>
      </w:r>
      <w:r w:rsidRPr="00642E4A">
        <w:rPr>
          <w:rFonts w:ascii="Times New Roman" w:hAnsi="Times New Roman" w:cs="Times New Roman"/>
          <w:sz w:val="24"/>
          <w:szCs w:val="24"/>
        </w:rPr>
        <w:t xml:space="preserve"> 134</w:t>
      </w:r>
      <w:r w:rsidRPr="00642E4A">
        <w:rPr>
          <w:rFonts w:ascii="Times New Roman" w:hAnsi="Times New Roman" w:cs="Times New Roman"/>
          <w:b/>
          <w:bCs/>
          <w:sz w:val="24"/>
          <w:szCs w:val="24"/>
        </w:rPr>
        <w:t>,</w:t>
      </w:r>
      <w:r w:rsidRPr="00642E4A">
        <w:rPr>
          <w:rFonts w:ascii="Times New Roman" w:hAnsi="Times New Roman" w:cs="Times New Roman"/>
          <w:sz w:val="24"/>
          <w:szCs w:val="24"/>
        </w:rPr>
        <w:t xml:space="preserve"> 703-707.</w:t>
      </w:r>
    </w:p>
    <w:p w:rsidR="0047518F" w:rsidRPr="00642E4A" w:rsidRDefault="0047518F" w:rsidP="00324B58">
      <w:pPr>
        <w:ind w:left="360"/>
        <w:rPr>
          <w:rFonts w:ascii="Times New Roman" w:hAnsi="Times New Roman" w:cs="Times New Roman"/>
          <w:sz w:val="24"/>
          <w:szCs w:val="24"/>
        </w:rPr>
      </w:pPr>
      <w:r w:rsidRPr="00642E4A">
        <w:rPr>
          <w:rFonts w:ascii="Times New Roman" w:hAnsi="Times New Roman" w:cs="Times New Roman"/>
          <w:sz w:val="24"/>
          <w:szCs w:val="24"/>
        </w:rPr>
        <w:t xml:space="preserve">CHEN, Z., LU, W., GARCIA-PRIETO, C. &amp; HUANG, P. 2007. </w:t>
      </w:r>
      <w:proofErr w:type="gramStart"/>
      <w:r w:rsidRPr="00642E4A">
        <w:rPr>
          <w:rFonts w:ascii="Times New Roman" w:hAnsi="Times New Roman" w:cs="Times New Roman"/>
          <w:sz w:val="24"/>
          <w:szCs w:val="24"/>
        </w:rPr>
        <w:t>The Warburg effect and its cancer therapeutic implications.</w:t>
      </w:r>
      <w:r w:rsidRPr="00642E4A">
        <w:rPr>
          <w:rFonts w:ascii="Times New Roman" w:hAnsi="Times New Roman" w:cs="Times New Roman"/>
          <w:i/>
          <w:iCs/>
          <w:sz w:val="24"/>
          <w:szCs w:val="24"/>
        </w:rPr>
        <w:t xml:space="preserve">Journal of Bioenergetics and </w:t>
      </w:r>
      <w:proofErr w:type="spellStart"/>
      <w:r w:rsidRPr="00642E4A">
        <w:rPr>
          <w:rFonts w:ascii="Times New Roman" w:hAnsi="Times New Roman" w:cs="Times New Roman"/>
          <w:i/>
          <w:iCs/>
          <w:sz w:val="24"/>
          <w:szCs w:val="24"/>
        </w:rPr>
        <w:t>Biomembranes</w:t>
      </w:r>
      <w:proofErr w:type="spellEnd"/>
      <w:r w:rsidRPr="00642E4A">
        <w:rPr>
          <w:rFonts w:ascii="Times New Roman" w:hAnsi="Times New Roman" w:cs="Times New Roman"/>
          <w:i/>
          <w:iCs/>
          <w:sz w:val="24"/>
          <w:szCs w:val="24"/>
        </w:rPr>
        <w:t>,</w:t>
      </w:r>
      <w:r w:rsidRPr="00642E4A">
        <w:rPr>
          <w:rFonts w:ascii="Times New Roman" w:hAnsi="Times New Roman" w:cs="Times New Roman"/>
          <w:sz w:val="24"/>
          <w:szCs w:val="24"/>
        </w:rPr>
        <w:t xml:space="preserve"> 39</w:t>
      </w:r>
      <w:r w:rsidRPr="00642E4A">
        <w:rPr>
          <w:rFonts w:ascii="Times New Roman" w:hAnsi="Times New Roman" w:cs="Times New Roman"/>
          <w:b/>
          <w:bCs/>
          <w:sz w:val="24"/>
          <w:szCs w:val="24"/>
        </w:rPr>
        <w:t>,</w:t>
      </w:r>
      <w:r w:rsidRPr="00642E4A">
        <w:rPr>
          <w:rFonts w:ascii="Times New Roman" w:hAnsi="Times New Roman" w:cs="Times New Roman"/>
          <w:sz w:val="24"/>
          <w:szCs w:val="24"/>
        </w:rPr>
        <w:t xml:space="preserve"> 267-274.</w:t>
      </w:r>
      <w:proofErr w:type="gramEnd"/>
    </w:p>
    <w:p w:rsidR="0099273B" w:rsidRPr="00642E4A" w:rsidRDefault="0099273B" w:rsidP="00324B58">
      <w:pPr>
        <w:ind w:left="360"/>
        <w:rPr>
          <w:rFonts w:ascii="Times New Roman" w:hAnsi="Times New Roman" w:cs="Times New Roman"/>
          <w:sz w:val="24"/>
          <w:szCs w:val="24"/>
        </w:rPr>
      </w:pPr>
    </w:p>
    <w:p w:rsidR="0099273B" w:rsidRPr="00642E4A" w:rsidRDefault="0099273B" w:rsidP="00324B58">
      <w:pPr>
        <w:ind w:left="360"/>
        <w:rPr>
          <w:rFonts w:ascii="Times New Roman" w:eastAsia="Times New Roman" w:hAnsi="Times New Roman" w:cs="Times New Roman"/>
          <w:color w:val="111111"/>
          <w:sz w:val="24"/>
          <w:szCs w:val="24"/>
          <w:bdr w:val="none" w:sz="0" w:space="0" w:color="auto" w:frame="1"/>
        </w:rPr>
      </w:pPr>
      <w:r w:rsidRPr="005B6A8E">
        <w:rPr>
          <w:rFonts w:ascii="Times New Roman" w:eastAsia="Times New Roman" w:hAnsi="Times New Roman" w:cs="Times New Roman"/>
          <w:b/>
          <w:bCs/>
          <w:color w:val="111111"/>
          <w:sz w:val="24"/>
          <w:szCs w:val="24"/>
          <w:bdr w:val="none" w:sz="0" w:space="0" w:color="auto" w:frame="1"/>
        </w:rPr>
        <w:t>Table 2.9</w:t>
      </w:r>
      <w:r w:rsidRPr="005B6A8E">
        <w:rPr>
          <w:rFonts w:ascii="Times New Roman" w:eastAsia="Times New Roman" w:hAnsi="Times New Roman" w:cs="Times New Roman"/>
          <w:color w:val="111111"/>
          <w:sz w:val="24"/>
          <w:szCs w:val="24"/>
          <w:bdr w:val="none" w:sz="0" w:space="0" w:color="auto" w:frame="1"/>
        </w:rPr>
        <w:t> (Weinberg) documents examples of epidemiological correlations between cancer incidence and environmental/lifestyle factors that have no apparent causal relationship.  Choose one of these relationships to explore in more detail and provide evidence supporting or refuting a causal relationship between the lifestyle/dietary factor/medical condition and the risk of a particular type of cancer.</w:t>
      </w:r>
    </w:p>
    <w:p w:rsidR="00F300BE" w:rsidRPr="00642E4A" w:rsidRDefault="00F300BE" w:rsidP="00324B58">
      <w:pPr>
        <w:ind w:left="360"/>
        <w:rPr>
          <w:rFonts w:ascii="Times New Roman" w:hAnsi="Times New Roman" w:cs="Times New Roman"/>
          <w:sz w:val="24"/>
          <w:szCs w:val="24"/>
        </w:rPr>
      </w:pPr>
    </w:p>
    <w:p w:rsidR="00F300BE" w:rsidRPr="00642E4A" w:rsidRDefault="00F300BE" w:rsidP="00324B58">
      <w:pPr>
        <w:ind w:left="360"/>
        <w:rPr>
          <w:rFonts w:ascii="Times New Roman" w:hAnsi="Times New Roman" w:cs="Times New Roman"/>
          <w:sz w:val="24"/>
          <w:szCs w:val="24"/>
        </w:rPr>
      </w:pPr>
      <w:r w:rsidRPr="00642E4A">
        <w:rPr>
          <w:rFonts w:ascii="Times New Roman" w:hAnsi="Times New Roman" w:cs="Times New Roman"/>
          <w:sz w:val="24"/>
          <w:szCs w:val="24"/>
        </w:rPr>
        <w:t xml:space="preserve">Cancer is one of those diseases which </w:t>
      </w:r>
      <w:proofErr w:type="gramStart"/>
      <w:r w:rsidRPr="00642E4A">
        <w:rPr>
          <w:rFonts w:ascii="Times New Roman" w:hAnsi="Times New Roman" w:cs="Times New Roman"/>
          <w:sz w:val="24"/>
          <w:szCs w:val="24"/>
        </w:rPr>
        <w:t>has</w:t>
      </w:r>
      <w:proofErr w:type="gramEnd"/>
      <w:r w:rsidRPr="00642E4A">
        <w:rPr>
          <w:rFonts w:ascii="Times New Roman" w:hAnsi="Times New Roman" w:cs="Times New Roman"/>
          <w:sz w:val="24"/>
          <w:szCs w:val="24"/>
        </w:rPr>
        <w:t xml:space="preserve"> an epidemiological backgrounds. Almost all cancers have been known to have a predisposition of the familial or habitual background. An investigation of the risk factors which lead to cancer development and progression is essential in the case of familial and habitual cancers. In many such cases cancer may be preventable to some extent through education or changing habits. For example smoking causes lung cancer. However all people who smoke do not develop lung cancer and all people with lung cancer do not smoke. Thus we cannot blindly predict that smoking is a causal habit of lung cancer. But </w:t>
      </w:r>
      <w:r w:rsidR="00B26E4C" w:rsidRPr="00642E4A">
        <w:rPr>
          <w:rFonts w:ascii="Times New Roman" w:hAnsi="Times New Roman" w:cs="Times New Roman"/>
          <w:sz w:val="24"/>
          <w:szCs w:val="24"/>
        </w:rPr>
        <w:t xml:space="preserve">people who smoke have a greater risk of developing lung cancer. A population which is continuously exposed to tobacco smoke creates mutation in certain genes which leads to the development of neoplastic transformation in the lung alveoli. Other effects of tobacco smoke include oral cancer. The combined effects of tobacco smoke along with chewing </w:t>
      </w:r>
      <w:proofErr w:type="spellStart"/>
      <w:r w:rsidR="00B26E4C" w:rsidRPr="00642E4A">
        <w:rPr>
          <w:rFonts w:ascii="Times New Roman" w:hAnsi="Times New Roman" w:cs="Times New Roman"/>
          <w:sz w:val="24"/>
          <w:szCs w:val="24"/>
        </w:rPr>
        <w:t>gutkas</w:t>
      </w:r>
      <w:proofErr w:type="spellEnd"/>
      <w:r w:rsidR="00B26E4C" w:rsidRPr="00642E4A">
        <w:rPr>
          <w:rFonts w:ascii="Times New Roman" w:hAnsi="Times New Roman" w:cs="Times New Roman"/>
          <w:sz w:val="24"/>
          <w:szCs w:val="24"/>
        </w:rPr>
        <w:t xml:space="preserve"> causes oral cancer. </w:t>
      </w:r>
    </w:p>
    <w:p w:rsidR="00144E20" w:rsidRPr="00642E4A" w:rsidRDefault="00144E20" w:rsidP="00324B58">
      <w:pPr>
        <w:ind w:left="360"/>
        <w:rPr>
          <w:rFonts w:ascii="Times New Roman" w:hAnsi="Times New Roman" w:cs="Times New Roman"/>
          <w:sz w:val="24"/>
          <w:szCs w:val="24"/>
        </w:rPr>
      </w:pPr>
    </w:p>
    <w:p w:rsidR="00B26E4C" w:rsidRPr="00642E4A" w:rsidRDefault="00B26E4C" w:rsidP="00324B58">
      <w:pPr>
        <w:ind w:left="360"/>
        <w:rPr>
          <w:rFonts w:ascii="Times New Roman" w:hAnsi="Times New Roman" w:cs="Times New Roman"/>
          <w:sz w:val="24"/>
          <w:szCs w:val="24"/>
        </w:rPr>
      </w:pPr>
      <w:r w:rsidRPr="00642E4A">
        <w:rPr>
          <w:rFonts w:ascii="Times New Roman" w:hAnsi="Times New Roman" w:cs="Times New Roman"/>
          <w:sz w:val="24"/>
          <w:szCs w:val="24"/>
        </w:rPr>
        <w:t xml:space="preserve">There is also an increased risk of lung cancers in passive smokers. The carcinogenic hydrocarbons present in tobacco smoke causes alterations in metabolism of </w:t>
      </w:r>
      <w:r w:rsidR="005C4549" w:rsidRPr="00642E4A">
        <w:rPr>
          <w:rFonts w:ascii="Times New Roman" w:hAnsi="Times New Roman" w:cs="Times New Roman"/>
          <w:sz w:val="24"/>
          <w:szCs w:val="24"/>
        </w:rPr>
        <w:t>xenobiotic</w:t>
      </w:r>
      <w:r w:rsidRPr="00642E4A">
        <w:rPr>
          <w:rFonts w:ascii="Times New Roman" w:hAnsi="Times New Roman" w:cs="Times New Roman"/>
          <w:sz w:val="24"/>
          <w:szCs w:val="24"/>
        </w:rPr>
        <w:t xml:space="preserve">, DNA damage, affects cell cycle and apoptosis and restructures the cytoskeleton to </w:t>
      </w:r>
      <w:r w:rsidR="005C4549" w:rsidRPr="00642E4A">
        <w:rPr>
          <w:rFonts w:ascii="Times New Roman" w:hAnsi="Times New Roman" w:cs="Times New Roman"/>
          <w:sz w:val="24"/>
          <w:szCs w:val="24"/>
        </w:rPr>
        <w:t>favors</w:t>
      </w:r>
      <w:r w:rsidRPr="00642E4A">
        <w:rPr>
          <w:rFonts w:ascii="Times New Roman" w:hAnsi="Times New Roman" w:cs="Times New Roman"/>
          <w:sz w:val="24"/>
          <w:szCs w:val="24"/>
        </w:rPr>
        <w:t xml:space="preserve"> neoplastic transformation into a tumor  microenvironment. Thus the aims of cancer epidemiology are to study the distribution of cancer, promote insights in to mechanisms of cancer progression and assess efficacy of preventive mechanisms.</w:t>
      </w:r>
    </w:p>
    <w:p w:rsidR="00642E4A" w:rsidRPr="00642E4A" w:rsidRDefault="00642E4A" w:rsidP="00642E4A">
      <w:pPr>
        <w:ind w:left="360"/>
        <w:rPr>
          <w:rFonts w:ascii="Times New Roman" w:hAnsi="Times New Roman" w:cs="Times New Roman"/>
          <w:b/>
          <w:sz w:val="24"/>
          <w:szCs w:val="24"/>
        </w:rPr>
      </w:pPr>
      <w:r w:rsidRPr="00642E4A">
        <w:rPr>
          <w:rFonts w:ascii="Times New Roman" w:hAnsi="Times New Roman" w:cs="Times New Roman"/>
          <w:b/>
          <w:sz w:val="24"/>
          <w:szCs w:val="24"/>
        </w:rPr>
        <w:t>REFERENCES</w:t>
      </w:r>
    </w:p>
    <w:p w:rsidR="0047518F" w:rsidRPr="00642E4A" w:rsidRDefault="0047518F" w:rsidP="00324B58">
      <w:pPr>
        <w:ind w:left="360"/>
        <w:rPr>
          <w:rFonts w:ascii="Times New Roman" w:hAnsi="Times New Roman" w:cs="Times New Roman"/>
          <w:sz w:val="24"/>
          <w:szCs w:val="24"/>
        </w:rPr>
      </w:pPr>
      <w:r w:rsidRPr="00642E4A">
        <w:rPr>
          <w:rFonts w:ascii="Times New Roman" w:hAnsi="Times New Roman" w:cs="Times New Roman"/>
          <w:sz w:val="24"/>
          <w:szCs w:val="24"/>
        </w:rPr>
        <w:t>GREENWALD, P. &amp; DUNN, B. K. 2009.Landmarks in the History of Cancer Epidemiology.</w:t>
      </w:r>
      <w:r w:rsidRPr="00642E4A">
        <w:rPr>
          <w:rFonts w:ascii="Times New Roman" w:hAnsi="Times New Roman" w:cs="Times New Roman"/>
          <w:i/>
          <w:iCs/>
          <w:sz w:val="24"/>
          <w:szCs w:val="24"/>
        </w:rPr>
        <w:t>Cancer Research,</w:t>
      </w:r>
      <w:r w:rsidRPr="00642E4A">
        <w:rPr>
          <w:rFonts w:ascii="Times New Roman" w:hAnsi="Times New Roman" w:cs="Times New Roman"/>
          <w:sz w:val="24"/>
          <w:szCs w:val="24"/>
        </w:rPr>
        <w:t xml:space="preserve"> 69</w:t>
      </w:r>
      <w:r w:rsidRPr="00642E4A">
        <w:rPr>
          <w:rFonts w:ascii="Times New Roman" w:hAnsi="Times New Roman" w:cs="Times New Roman"/>
          <w:b/>
          <w:bCs/>
          <w:sz w:val="24"/>
          <w:szCs w:val="24"/>
        </w:rPr>
        <w:t>,</w:t>
      </w:r>
      <w:r w:rsidRPr="00642E4A">
        <w:rPr>
          <w:rFonts w:ascii="Times New Roman" w:hAnsi="Times New Roman" w:cs="Times New Roman"/>
          <w:sz w:val="24"/>
          <w:szCs w:val="24"/>
        </w:rPr>
        <w:t xml:space="preserve"> 2151-2162</w:t>
      </w:r>
    </w:p>
    <w:p w:rsidR="0047518F" w:rsidRPr="00642E4A" w:rsidRDefault="0047518F" w:rsidP="00324B58">
      <w:pPr>
        <w:ind w:left="360"/>
        <w:rPr>
          <w:rFonts w:ascii="Times New Roman" w:hAnsi="Times New Roman" w:cs="Times New Roman"/>
          <w:sz w:val="24"/>
          <w:szCs w:val="24"/>
        </w:rPr>
      </w:pPr>
      <w:proofErr w:type="gramStart"/>
      <w:r w:rsidRPr="00642E4A">
        <w:rPr>
          <w:rFonts w:ascii="Times New Roman" w:hAnsi="Times New Roman" w:cs="Times New Roman"/>
          <w:sz w:val="24"/>
          <w:szCs w:val="24"/>
        </w:rPr>
        <w:lastRenderedPageBreak/>
        <w:t>ALBERG, A. J. &amp; SAMET, J. M. 2003.EPidemiology of lung cancer*.</w:t>
      </w:r>
      <w:r w:rsidRPr="00642E4A">
        <w:rPr>
          <w:rFonts w:ascii="Times New Roman" w:hAnsi="Times New Roman" w:cs="Times New Roman"/>
          <w:i/>
          <w:iCs/>
          <w:sz w:val="24"/>
          <w:szCs w:val="24"/>
        </w:rPr>
        <w:t>CHEST Journal,</w:t>
      </w:r>
      <w:r w:rsidRPr="00642E4A">
        <w:rPr>
          <w:rFonts w:ascii="Times New Roman" w:hAnsi="Times New Roman" w:cs="Times New Roman"/>
          <w:sz w:val="24"/>
          <w:szCs w:val="24"/>
        </w:rPr>
        <w:t xml:space="preserve"> 123</w:t>
      </w:r>
      <w:r w:rsidRPr="00642E4A">
        <w:rPr>
          <w:rFonts w:ascii="Times New Roman" w:hAnsi="Times New Roman" w:cs="Times New Roman"/>
          <w:b/>
          <w:bCs/>
          <w:sz w:val="24"/>
          <w:szCs w:val="24"/>
        </w:rPr>
        <w:t>,</w:t>
      </w:r>
      <w:r w:rsidRPr="00642E4A">
        <w:rPr>
          <w:rFonts w:ascii="Times New Roman" w:hAnsi="Times New Roman" w:cs="Times New Roman"/>
          <w:sz w:val="24"/>
          <w:szCs w:val="24"/>
        </w:rPr>
        <w:t xml:space="preserve"> 21S-49S.</w:t>
      </w:r>
      <w:proofErr w:type="gramEnd"/>
    </w:p>
    <w:p w:rsidR="00144E20" w:rsidRPr="00642E4A" w:rsidRDefault="00144E20" w:rsidP="00324B58">
      <w:pPr>
        <w:ind w:left="360"/>
        <w:rPr>
          <w:rFonts w:ascii="Times New Roman" w:hAnsi="Times New Roman" w:cs="Times New Roman"/>
          <w:sz w:val="24"/>
          <w:szCs w:val="24"/>
        </w:rPr>
      </w:pPr>
    </w:p>
    <w:p w:rsidR="00144E20" w:rsidRPr="00642E4A" w:rsidRDefault="00144E20" w:rsidP="00144E20">
      <w:pPr>
        <w:shd w:val="clear" w:color="auto" w:fill="E6E6E6"/>
        <w:spacing w:line="240" w:lineRule="auto"/>
        <w:ind w:left="270"/>
        <w:rPr>
          <w:rFonts w:ascii="Times New Roman" w:hAnsi="Times New Roman" w:cs="Times New Roman"/>
          <w:color w:val="111111"/>
          <w:sz w:val="24"/>
          <w:szCs w:val="24"/>
          <w:shd w:val="clear" w:color="auto" w:fill="E6E6E6"/>
        </w:rPr>
      </w:pPr>
      <w:r w:rsidRPr="005B6A8E">
        <w:rPr>
          <w:rFonts w:ascii="Times New Roman" w:hAnsi="Times New Roman" w:cs="Times New Roman"/>
          <w:color w:val="111111"/>
          <w:sz w:val="24"/>
          <w:szCs w:val="24"/>
          <w:shd w:val="clear" w:color="auto" w:fill="E6E6E6"/>
        </w:rPr>
        <w:t>.  Don’t like these questions? Write your own! (</w:t>
      </w:r>
      <w:proofErr w:type="gramStart"/>
      <w:r w:rsidRPr="005B6A8E">
        <w:rPr>
          <w:rFonts w:ascii="Times New Roman" w:hAnsi="Times New Roman" w:cs="Times New Roman"/>
          <w:color w:val="111111"/>
          <w:sz w:val="24"/>
          <w:szCs w:val="24"/>
          <w:shd w:val="clear" w:color="auto" w:fill="E6E6E6"/>
        </w:rPr>
        <w:t>but</w:t>
      </w:r>
      <w:proofErr w:type="gramEnd"/>
      <w:r w:rsidRPr="005B6A8E">
        <w:rPr>
          <w:rFonts w:ascii="Times New Roman" w:hAnsi="Times New Roman" w:cs="Times New Roman"/>
          <w:color w:val="111111"/>
          <w:sz w:val="24"/>
          <w:szCs w:val="24"/>
          <w:shd w:val="clear" w:color="auto" w:fill="E6E6E6"/>
        </w:rPr>
        <w:t xml:space="preserve"> please stay on topic)  Your original question should address at least one of the articles from the</w:t>
      </w:r>
      <w:proofErr w:type="gramStart"/>
      <w:r w:rsidRPr="005B6A8E">
        <w:rPr>
          <w:rFonts w:ascii="Times New Roman" w:hAnsi="Times New Roman" w:cs="Times New Roman"/>
          <w:color w:val="111111"/>
          <w:sz w:val="24"/>
          <w:szCs w:val="24"/>
          <w:shd w:val="clear" w:color="auto" w:fill="E6E6E6"/>
        </w:rPr>
        <w:t> </w:t>
      </w:r>
      <w:r w:rsidRPr="005B6A8E">
        <w:rPr>
          <w:rStyle w:val="apple-converted-space"/>
          <w:rFonts w:ascii="Times New Roman" w:hAnsi="Times New Roman" w:cs="Times New Roman"/>
          <w:color w:val="111111"/>
          <w:sz w:val="24"/>
          <w:szCs w:val="24"/>
          <w:shd w:val="clear" w:color="auto" w:fill="E6E6E6"/>
        </w:rPr>
        <w:t> </w:t>
      </w:r>
      <w:r w:rsidRPr="005B6A8E">
        <w:rPr>
          <w:rFonts w:ascii="Times New Roman" w:hAnsi="Times New Roman" w:cs="Times New Roman"/>
          <w:color w:val="111111"/>
          <w:sz w:val="24"/>
          <w:szCs w:val="24"/>
          <w:u w:val="single"/>
          <w:bdr w:val="none" w:sz="0" w:space="0" w:color="auto" w:frame="1"/>
          <w:shd w:val="clear" w:color="auto" w:fill="E6E6E6"/>
        </w:rPr>
        <w:t>additional</w:t>
      </w:r>
      <w:proofErr w:type="gramEnd"/>
      <w:r w:rsidRPr="005B6A8E">
        <w:rPr>
          <w:rFonts w:ascii="Times New Roman" w:hAnsi="Times New Roman" w:cs="Times New Roman"/>
          <w:color w:val="111111"/>
          <w:sz w:val="24"/>
          <w:szCs w:val="24"/>
          <w:u w:val="single"/>
          <w:bdr w:val="none" w:sz="0" w:space="0" w:color="auto" w:frame="1"/>
          <w:shd w:val="clear" w:color="auto" w:fill="E6E6E6"/>
        </w:rPr>
        <w:t xml:space="preserve"> reading</w:t>
      </w:r>
      <w:r w:rsidRPr="005B6A8E">
        <w:rPr>
          <w:rStyle w:val="apple-converted-space"/>
          <w:rFonts w:ascii="Times New Roman" w:hAnsi="Times New Roman" w:cs="Times New Roman"/>
          <w:color w:val="111111"/>
          <w:sz w:val="24"/>
          <w:szCs w:val="24"/>
          <w:shd w:val="clear" w:color="auto" w:fill="E6E6E6"/>
        </w:rPr>
        <w:t> </w:t>
      </w:r>
      <w:r w:rsidRPr="005B6A8E">
        <w:rPr>
          <w:rFonts w:ascii="Times New Roman" w:hAnsi="Times New Roman" w:cs="Times New Roman"/>
          <w:color w:val="111111"/>
          <w:sz w:val="24"/>
          <w:szCs w:val="24"/>
          <w:shd w:val="clear" w:color="auto" w:fill="E6E6E6"/>
        </w:rPr>
        <w:t>list.</w:t>
      </w:r>
    </w:p>
    <w:p w:rsidR="00144E20" w:rsidRPr="00642E4A" w:rsidRDefault="00144E20" w:rsidP="00324B58">
      <w:pPr>
        <w:ind w:left="360"/>
        <w:rPr>
          <w:rFonts w:ascii="Times New Roman" w:hAnsi="Times New Roman" w:cs="Times New Roman"/>
          <w:sz w:val="24"/>
          <w:szCs w:val="24"/>
        </w:rPr>
      </w:pPr>
      <w:r w:rsidRPr="00642E4A">
        <w:rPr>
          <w:rFonts w:ascii="Times New Roman" w:hAnsi="Times New Roman" w:cs="Times New Roman"/>
          <w:sz w:val="24"/>
          <w:szCs w:val="24"/>
        </w:rPr>
        <w:t>Comment on the action of any one tumor suppressor gene</w:t>
      </w:r>
    </w:p>
    <w:p w:rsidR="00144E20" w:rsidRPr="00642E4A" w:rsidRDefault="00144E20" w:rsidP="00324B58">
      <w:pPr>
        <w:ind w:left="360"/>
        <w:rPr>
          <w:rFonts w:ascii="Times New Roman" w:hAnsi="Times New Roman" w:cs="Times New Roman"/>
          <w:sz w:val="24"/>
          <w:szCs w:val="24"/>
        </w:rPr>
      </w:pPr>
    </w:p>
    <w:p w:rsidR="00144E20" w:rsidRDefault="00144E20" w:rsidP="00324B58">
      <w:pPr>
        <w:ind w:left="360"/>
        <w:rPr>
          <w:rFonts w:ascii="Times New Roman" w:hAnsi="Times New Roman" w:cs="Times New Roman"/>
          <w:sz w:val="24"/>
          <w:szCs w:val="24"/>
        </w:rPr>
      </w:pPr>
      <w:r w:rsidRPr="00642E4A">
        <w:rPr>
          <w:rFonts w:ascii="Times New Roman" w:hAnsi="Times New Roman" w:cs="Times New Roman"/>
          <w:sz w:val="24"/>
          <w:szCs w:val="24"/>
        </w:rPr>
        <w:t xml:space="preserve">Tumor suppressor genes suppress cell division and growth. We will consider </w:t>
      </w:r>
      <w:proofErr w:type="spellStart"/>
      <w:r w:rsidRPr="00642E4A">
        <w:rPr>
          <w:rFonts w:ascii="Times New Roman" w:hAnsi="Times New Roman" w:cs="Times New Roman"/>
          <w:sz w:val="24"/>
          <w:szCs w:val="24"/>
        </w:rPr>
        <w:t>Rb</w:t>
      </w:r>
      <w:proofErr w:type="spellEnd"/>
      <w:r w:rsidRPr="00642E4A">
        <w:rPr>
          <w:rFonts w:ascii="Times New Roman" w:hAnsi="Times New Roman" w:cs="Times New Roman"/>
          <w:sz w:val="24"/>
          <w:szCs w:val="24"/>
        </w:rPr>
        <w:t xml:space="preserve"> gene as an </w:t>
      </w:r>
      <w:r w:rsidR="005C4549" w:rsidRPr="00642E4A">
        <w:rPr>
          <w:rFonts w:ascii="Times New Roman" w:hAnsi="Times New Roman" w:cs="Times New Roman"/>
          <w:sz w:val="24"/>
          <w:szCs w:val="24"/>
        </w:rPr>
        <w:t>example. A</w:t>
      </w:r>
      <w:r w:rsidRPr="00642E4A">
        <w:rPr>
          <w:rFonts w:ascii="Times New Roman" w:hAnsi="Times New Roman" w:cs="Times New Roman"/>
          <w:sz w:val="24"/>
          <w:szCs w:val="24"/>
        </w:rPr>
        <w:t xml:space="preserve"> loss of function of </w:t>
      </w:r>
      <w:proofErr w:type="spellStart"/>
      <w:r w:rsidRPr="00642E4A">
        <w:rPr>
          <w:rFonts w:ascii="Times New Roman" w:hAnsi="Times New Roman" w:cs="Times New Roman"/>
          <w:sz w:val="24"/>
          <w:szCs w:val="24"/>
        </w:rPr>
        <w:t>Rb</w:t>
      </w:r>
      <w:proofErr w:type="spellEnd"/>
      <w:r w:rsidRPr="00642E4A">
        <w:rPr>
          <w:rFonts w:ascii="Times New Roman" w:hAnsi="Times New Roman" w:cs="Times New Roman"/>
          <w:sz w:val="24"/>
          <w:szCs w:val="24"/>
        </w:rPr>
        <w:t xml:space="preserve"> locus is involved in retinoblastoma and other forms of cancer including osteosarcomas and small cell lung cancers. This gene is located in the band q14 of chromosome 13. Protein RB interacts with a variety of cellular proteins (E2F and </w:t>
      </w:r>
      <w:proofErr w:type="spellStart"/>
      <w:r w:rsidRPr="00642E4A">
        <w:rPr>
          <w:rFonts w:ascii="Times New Roman" w:hAnsi="Times New Roman" w:cs="Times New Roman"/>
          <w:sz w:val="24"/>
          <w:szCs w:val="24"/>
        </w:rPr>
        <w:t>cyclins</w:t>
      </w:r>
      <w:proofErr w:type="spellEnd"/>
      <w:r w:rsidRPr="00642E4A">
        <w:rPr>
          <w:rFonts w:ascii="Times New Roman" w:hAnsi="Times New Roman" w:cs="Times New Roman"/>
          <w:sz w:val="24"/>
          <w:szCs w:val="24"/>
        </w:rPr>
        <w:t xml:space="preserve"> D and E</w:t>
      </w:r>
      <w:r w:rsidR="00BB6170" w:rsidRPr="00642E4A">
        <w:rPr>
          <w:rFonts w:ascii="Times New Roman" w:hAnsi="Times New Roman" w:cs="Times New Roman"/>
          <w:sz w:val="24"/>
          <w:szCs w:val="24"/>
        </w:rPr>
        <w:t xml:space="preserve">) and tumor antigens. RB is a nuclear protein which is specifically phosphorylated at the end of G1 phase by </w:t>
      </w:r>
      <w:proofErr w:type="spellStart"/>
      <w:r w:rsidR="00BB6170" w:rsidRPr="00642E4A">
        <w:rPr>
          <w:rFonts w:ascii="Times New Roman" w:hAnsi="Times New Roman" w:cs="Times New Roman"/>
          <w:sz w:val="24"/>
          <w:szCs w:val="24"/>
        </w:rPr>
        <w:t>cyclin</w:t>
      </w:r>
      <w:proofErr w:type="spellEnd"/>
      <w:r w:rsidR="00BB6170" w:rsidRPr="00642E4A">
        <w:rPr>
          <w:rFonts w:ascii="Times New Roman" w:hAnsi="Times New Roman" w:cs="Times New Roman"/>
          <w:sz w:val="24"/>
          <w:szCs w:val="24"/>
        </w:rPr>
        <w:t xml:space="preserve">- CDK complexes. It is dephosphorylated during mitosis and remains in this state till it is phosphorylated again at G1/S boundary. </w:t>
      </w:r>
      <w:proofErr w:type="spellStart"/>
      <w:r w:rsidR="00BB6170" w:rsidRPr="00642E4A">
        <w:rPr>
          <w:rFonts w:ascii="Times New Roman" w:hAnsi="Times New Roman" w:cs="Times New Roman"/>
          <w:sz w:val="24"/>
          <w:szCs w:val="24"/>
        </w:rPr>
        <w:t>Unphosphoryl</w:t>
      </w:r>
      <w:bookmarkStart w:id="0" w:name="_GoBack"/>
      <w:bookmarkEnd w:id="0"/>
      <w:r w:rsidR="00BB6170" w:rsidRPr="00642E4A">
        <w:rPr>
          <w:rFonts w:ascii="Times New Roman" w:hAnsi="Times New Roman" w:cs="Times New Roman"/>
          <w:sz w:val="24"/>
          <w:szCs w:val="24"/>
        </w:rPr>
        <w:t>atedRb</w:t>
      </w:r>
      <w:proofErr w:type="spellEnd"/>
      <w:r w:rsidR="00BB6170" w:rsidRPr="00642E4A">
        <w:rPr>
          <w:rFonts w:ascii="Times New Roman" w:hAnsi="Times New Roman" w:cs="Times New Roman"/>
          <w:sz w:val="24"/>
          <w:szCs w:val="24"/>
        </w:rPr>
        <w:t xml:space="preserve"> specifically binds several proteins including E2F and </w:t>
      </w:r>
      <w:proofErr w:type="spellStart"/>
      <w:r w:rsidR="00BB6170" w:rsidRPr="00642E4A">
        <w:rPr>
          <w:rFonts w:ascii="Times New Roman" w:hAnsi="Times New Roman" w:cs="Times New Roman"/>
          <w:sz w:val="24"/>
          <w:szCs w:val="24"/>
        </w:rPr>
        <w:t>cyclins</w:t>
      </w:r>
      <w:proofErr w:type="spellEnd"/>
      <w:r w:rsidR="00BB6170" w:rsidRPr="00642E4A">
        <w:rPr>
          <w:rFonts w:ascii="Times New Roman" w:hAnsi="Times New Roman" w:cs="Times New Roman"/>
          <w:sz w:val="24"/>
          <w:szCs w:val="24"/>
        </w:rPr>
        <w:t xml:space="preserve"> D and E. E2F is a group of transcription factors. According to one model, </w:t>
      </w:r>
      <w:proofErr w:type="spellStart"/>
      <w:r w:rsidR="00BB6170" w:rsidRPr="00642E4A">
        <w:rPr>
          <w:rFonts w:ascii="Times New Roman" w:hAnsi="Times New Roman" w:cs="Times New Roman"/>
          <w:sz w:val="24"/>
          <w:szCs w:val="24"/>
        </w:rPr>
        <w:t>unphosphorylatedRb</w:t>
      </w:r>
      <w:proofErr w:type="spellEnd"/>
      <w:r w:rsidR="00BB6170" w:rsidRPr="00642E4A">
        <w:rPr>
          <w:rFonts w:ascii="Times New Roman" w:hAnsi="Times New Roman" w:cs="Times New Roman"/>
          <w:sz w:val="24"/>
          <w:szCs w:val="24"/>
        </w:rPr>
        <w:t xml:space="preserve"> binds to E2F and thereby inactivates it. E2F group of transcription factors activates such genes </w:t>
      </w:r>
      <w:r w:rsidR="00290ACA" w:rsidRPr="00642E4A">
        <w:rPr>
          <w:rFonts w:ascii="Times New Roman" w:hAnsi="Times New Roman" w:cs="Times New Roman"/>
          <w:sz w:val="24"/>
          <w:szCs w:val="24"/>
        </w:rPr>
        <w:t xml:space="preserve">whose products are essential for S phase. Thus </w:t>
      </w:r>
      <w:proofErr w:type="spellStart"/>
      <w:r w:rsidR="00290ACA" w:rsidRPr="00642E4A">
        <w:rPr>
          <w:rFonts w:ascii="Times New Roman" w:hAnsi="Times New Roman" w:cs="Times New Roman"/>
          <w:sz w:val="24"/>
          <w:szCs w:val="24"/>
        </w:rPr>
        <w:t>unphosphorylatedRb</w:t>
      </w:r>
      <w:proofErr w:type="spellEnd"/>
      <w:r w:rsidR="00290ACA" w:rsidRPr="00642E4A">
        <w:rPr>
          <w:rFonts w:ascii="Times New Roman" w:hAnsi="Times New Roman" w:cs="Times New Roman"/>
          <w:sz w:val="24"/>
          <w:szCs w:val="24"/>
        </w:rPr>
        <w:t xml:space="preserve"> prevents entry of cells into S phase and consequently cell division. In addition RB-E2F complex directly represses transcription of some target genes. </w:t>
      </w:r>
      <w:proofErr w:type="spellStart"/>
      <w:r w:rsidR="00290ACA" w:rsidRPr="00642E4A">
        <w:rPr>
          <w:rFonts w:ascii="Times New Roman" w:hAnsi="Times New Roman" w:cs="Times New Roman"/>
          <w:sz w:val="24"/>
          <w:szCs w:val="24"/>
        </w:rPr>
        <w:t>Phosphorylation</w:t>
      </w:r>
      <w:proofErr w:type="spellEnd"/>
      <w:r w:rsidR="00290ACA" w:rsidRPr="00642E4A">
        <w:rPr>
          <w:rFonts w:ascii="Times New Roman" w:hAnsi="Times New Roman" w:cs="Times New Roman"/>
          <w:sz w:val="24"/>
          <w:szCs w:val="24"/>
        </w:rPr>
        <w:t xml:space="preserve"> of </w:t>
      </w:r>
      <w:proofErr w:type="spellStart"/>
      <w:r w:rsidR="00290ACA" w:rsidRPr="00642E4A">
        <w:rPr>
          <w:rFonts w:ascii="Times New Roman" w:hAnsi="Times New Roman" w:cs="Times New Roman"/>
          <w:sz w:val="24"/>
          <w:szCs w:val="24"/>
        </w:rPr>
        <w:t>Rb</w:t>
      </w:r>
      <w:proofErr w:type="spellEnd"/>
      <w:r w:rsidR="00290ACA" w:rsidRPr="00642E4A">
        <w:rPr>
          <w:rFonts w:ascii="Times New Roman" w:hAnsi="Times New Roman" w:cs="Times New Roman"/>
          <w:sz w:val="24"/>
          <w:szCs w:val="24"/>
        </w:rPr>
        <w:t xml:space="preserve"> at G1/S boundary abolishes its ability to sequester E2F which can now activate its target genes. Further the repression of genes that are targets for RB-E2F complex is also relieved. This allows the cell to enter the S phase. </w:t>
      </w:r>
    </w:p>
    <w:p w:rsidR="00642E4A" w:rsidRPr="00642E4A" w:rsidRDefault="00642E4A" w:rsidP="00324B58">
      <w:pPr>
        <w:ind w:left="360"/>
        <w:rPr>
          <w:rFonts w:ascii="Times New Roman" w:hAnsi="Times New Roman" w:cs="Times New Roman"/>
          <w:b/>
          <w:sz w:val="24"/>
          <w:szCs w:val="24"/>
        </w:rPr>
      </w:pPr>
      <w:r w:rsidRPr="00642E4A">
        <w:rPr>
          <w:rFonts w:ascii="Times New Roman" w:hAnsi="Times New Roman" w:cs="Times New Roman"/>
          <w:b/>
          <w:sz w:val="24"/>
          <w:szCs w:val="24"/>
        </w:rPr>
        <w:t>REFERENCES</w:t>
      </w:r>
    </w:p>
    <w:p w:rsidR="0047518F" w:rsidRPr="00642E4A" w:rsidRDefault="0047518F" w:rsidP="00324B58">
      <w:pPr>
        <w:ind w:left="360"/>
        <w:rPr>
          <w:rFonts w:ascii="Times New Roman" w:hAnsi="Times New Roman" w:cs="Times New Roman"/>
          <w:sz w:val="24"/>
          <w:szCs w:val="24"/>
        </w:rPr>
      </w:pPr>
      <w:r w:rsidRPr="00642E4A">
        <w:rPr>
          <w:rFonts w:ascii="Times New Roman" w:hAnsi="Times New Roman" w:cs="Times New Roman"/>
          <w:sz w:val="24"/>
          <w:szCs w:val="24"/>
        </w:rPr>
        <w:t xml:space="preserve">WIMAN, K. G. 1993. The retinoblastoma gene: role in cell cycle control and cell differentiation. </w:t>
      </w:r>
      <w:proofErr w:type="gramStart"/>
      <w:r w:rsidRPr="00642E4A">
        <w:rPr>
          <w:rFonts w:ascii="Times New Roman" w:hAnsi="Times New Roman" w:cs="Times New Roman"/>
          <w:i/>
          <w:iCs/>
          <w:sz w:val="24"/>
          <w:szCs w:val="24"/>
        </w:rPr>
        <w:t>The FASEB Journal,</w:t>
      </w:r>
      <w:r w:rsidRPr="00642E4A">
        <w:rPr>
          <w:rFonts w:ascii="Times New Roman" w:hAnsi="Times New Roman" w:cs="Times New Roman"/>
          <w:sz w:val="24"/>
          <w:szCs w:val="24"/>
        </w:rPr>
        <w:t xml:space="preserve"> 7</w:t>
      </w:r>
      <w:r w:rsidRPr="00642E4A">
        <w:rPr>
          <w:rFonts w:ascii="Times New Roman" w:hAnsi="Times New Roman" w:cs="Times New Roman"/>
          <w:b/>
          <w:bCs/>
          <w:sz w:val="24"/>
          <w:szCs w:val="24"/>
        </w:rPr>
        <w:t>,</w:t>
      </w:r>
      <w:r w:rsidRPr="00642E4A">
        <w:rPr>
          <w:rFonts w:ascii="Times New Roman" w:hAnsi="Times New Roman" w:cs="Times New Roman"/>
          <w:sz w:val="24"/>
          <w:szCs w:val="24"/>
        </w:rPr>
        <w:t xml:space="preserve"> 841-5.</w:t>
      </w:r>
      <w:proofErr w:type="gramEnd"/>
    </w:p>
    <w:p w:rsidR="0047518F" w:rsidRPr="00642E4A" w:rsidRDefault="0047518F" w:rsidP="00324B58">
      <w:pPr>
        <w:ind w:left="360"/>
        <w:rPr>
          <w:rFonts w:ascii="Times New Roman" w:hAnsi="Times New Roman" w:cs="Times New Roman"/>
          <w:sz w:val="24"/>
          <w:szCs w:val="24"/>
        </w:rPr>
      </w:pPr>
      <w:r w:rsidRPr="00642E4A">
        <w:rPr>
          <w:rFonts w:ascii="Times New Roman" w:hAnsi="Times New Roman" w:cs="Times New Roman"/>
          <w:sz w:val="24"/>
          <w:szCs w:val="24"/>
        </w:rPr>
        <w:t xml:space="preserve">NEVINS, J. R. 2001. </w:t>
      </w:r>
      <w:proofErr w:type="gramStart"/>
      <w:r w:rsidRPr="00642E4A">
        <w:rPr>
          <w:rFonts w:ascii="Times New Roman" w:hAnsi="Times New Roman" w:cs="Times New Roman"/>
          <w:sz w:val="24"/>
          <w:szCs w:val="24"/>
        </w:rPr>
        <w:t xml:space="preserve">The </w:t>
      </w:r>
      <w:proofErr w:type="spellStart"/>
      <w:r w:rsidRPr="00642E4A">
        <w:rPr>
          <w:rFonts w:ascii="Times New Roman" w:hAnsi="Times New Roman" w:cs="Times New Roman"/>
          <w:sz w:val="24"/>
          <w:szCs w:val="24"/>
        </w:rPr>
        <w:t>Rb</w:t>
      </w:r>
      <w:proofErr w:type="spellEnd"/>
      <w:r w:rsidRPr="00642E4A">
        <w:rPr>
          <w:rFonts w:ascii="Times New Roman" w:hAnsi="Times New Roman" w:cs="Times New Roman"/>
          <w:sz w:val="24"/>
          <w:szCs w:val="24"/>
        </w:rPr>
        <w:t xml:space="preserve">/E2F pathway and </w:t>
      </w:r>
      <w:proofErr w:type="spellStart"/>
      <w:r w:rsidRPr="00642E4A">
        <w:rPr>
          <w:rFonts w:ascii="Times New Roman" w:hAnsi="Times New Roman" w:cs="Times New Roman"/>
          <w:sz w:val="24"/>
          <w:szCs w:val="24"/>
        </w:rPr>
        <w:t>cancer.</w:t>
      </w:r>
      <w:r w:rsidRPr="00642E4A">
        <w:rPr>
          <w:rFonts w:ascii="Times New Roman" w:hAnsi="Times New Roman" w:cs="Times New Roman"/>
          <w:i/>
          <w:iCs/>
          <w:sz w:val="24"/>
          <w:szCs w:val="24"/>
        </w:rPr>
        <w:t>Human</w:t>
      </w:r>
      <w:proofErr w:type="spellEnd"/>
      <w:r w:rsidRPr="00642E4A">
        <w:rPr>
          <w:rFonts w:ascii="Times New Roman" w:hAnsi="Times New Roman" w:cs="Times New Roman"/>
          <w:i/>
          <w:iCs/>
          <w:sz w:val="24"/>
          <w:szCs w:val="24"/>
        </w:rPr>
        <w:t xml:space="preserve"> Molecular Genetics,</w:t>
      </w:r>
      <w:r w:rsidRPr="00642E4A">
        <w:rPr>
          <w:rFonts w:ascii="Times New Roman" w:hAnsi="Times New Roman" w:cs="Times New Roman"/>
          <w:sz w:val="24"/>
          <w:szCs w:val="24"/>
        </w:rPr>
        <w:t xml:space="preserve"> 10</w:t>
      </w:r>
      <w:r w:rsidRPr="00642E4A">
        <w:rPr>
          <w:rFonts w:ascii="Times New Roman" w:hAnsi="Times New Roman" w:cs="Times New Roman"/>
          <w:b/>
          <w:bCs/>
          <w:sz w:val="24"/>
          <w:szCs w:val="24"/>
        </w:rPr>
        <w:t>,</w:t>
      </w:r>
      <w:r w:rsidRPr="00642E4A">
        <w:rPr>
          <w:rFonts w:ascii="Times New Roman" w:hAnsi="Times New Roman" w:cs="Times New Roman"/>
          <w:sz w:val="24"/>
          <w:szCs w:val="24"/>
        </w:rPr>
        <w:t xml:space="preserve"> 699-703.</w:t>
      </w:r>
      <w:proofErr w:type="gramEnd"/>
    </w:p>
    <w:sectPr w:rsidR="0047518F" w:rsidRPr="00642E4A" w:rsidSect="00750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D2A5A"/>
    <w:multiLevelType w:val="hybridMultilevel"/>
    <w:tmpl w:val="EAC0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E467F"/>
    <w:rsid w:val="000013BC"/>
    <w:rsid w:val="0003624A"/>
    <w:rsid w:val="0003715A"/>
    <w:rsid w:val="000D41BF"/>
    <w:rsid w:val="001067F4"/>
    <w:rsid w:val="0014017D"/>
    <w:rsid w:val="00144E20"/>
    <w:rsid w:val="002607DC"/>
    <w:rsid w:val="00290ACA"/>
    <w:rsid w:val="003067BA"/>
    <w:rsid w:val="00324B58"/>
    <w:rsid w:val="003D2834"/>
    <w:rsid w:val="003D373A"/>
    <w:rsid w:val="0047518F"/>
    <w:rsid w:val="004F1D30"/>
    <w:rsid w:val="00545FAA"/>
    <w:rsid w:val="005B6A8E"/>
    <w:rsid w:val="005C135D"/>
    <w:rsid w:val="005C4549"/>
    <w:rsid w:val="00642E4A"/>
    <w:rsid w:val="00670BE0"/>
    <w:rsid w:val="006E024E"/>
    <w:rsid w:val="00742CE6"/>
    <w:rsid w:val="007501FF"/>
    <w:rsid w:val="007C798E"/>
    <w:rsid w:val="0099273B"/>
    <w:rsid w:val="00A53E8A"/>
    <w:rsid w:val="00AA5CBD"/>
    <w:rsid w:val="00AA6C04"/>
    <w:rsid w:val="00B04E95"/>
    <w:rsid w:val="00B26E4C"/>
    <w:rsid w:val="00BA537F"/>
    <w:rsid w:val="00BB6170"/>
    <w:rsid w:val="00C76220"/>
    <w:rsid w:val="00CA575C"/>
    <w:rsid w:val="00CE467F"/>
    <w:rsid w:val="00D44FF5"/>
    <w:rsid w:val="00D63D0D"/>
    <w:rsid w:val="00EA0E72"/>
    <w:rsid w:val="00F11C77"/>
    <w:rsid w:val="00F13701"/>
    <w:rsid w:val="00F300BE"/>
    <w:rsid w:val="00F73D14"/>
    <w:rsid w:val="00FF2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E6"/>
    <w:pPr>
      <w:ind w:left="720"/>
      <w:contextualSpacing/>
    </w:pPr>
  </w:style>
  <w:style w:type="character" w:customStyle="1" w:styleId="apple-converted-space">
    <w:name w:val="apple-converted-space"/>
    <w:basedOn w:val="DefaultParagraphFont"/>
    <w:rsid w:val="00144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E6"/>
    <w:pPr>
      <w:ind w:left="720"/>
      <w:contextualSpacing/>
    </w:pPr>
  </w:style>
  <w:style w:type="character" w:customStyle="1" w:styleId="apple-converted-space">
    <w:name w:val="apple-converted-space"/>
    <w:basedOn w:val="DefaultParagraphFont"/>
    <w:rsid w:val="00144E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Expertsmind-001</cp:lastModifiedBy>
  <cp:revision>2</cp:revision>
  <dcterms:created xsi:type="dcterms:W3CDTF">2014-02-07T09:14:00Z</dcterms:created>
  <dcterms:modified xsi:type="dcterms:W3CDTF">2014-02-07T09:14:00Z</dcterms:modified>
</cp:coreProperties>
</file>